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E01D" w14:textId="5BEBDF2C" w:rsidR="00936662" w:rsidRPr="00642497" w:rsidRDefault="00A74964" w:rsidP="000125D7">
      <w:pPr>
        <w:spacing w:before="360" w:after="360"/>
        <w:jc w:val="right"/>
        <w:rPr>
          <w:rFonts w:ascii="Avenir Next LT Pro" w:hAnsi="Avenir Next LT Pro"/>
        </w:rPr>
      </w:pPr>
      <w:r w:rsidRPr="00C554BF">
        <w:rPr>
          <w:rFonts w:ascii="Avenir Next LT Pro" w:hAnsi="Avenir Next LT Pro"/>
          <w:highlight w:val="yellow"/>
        </w:rPr>
        <w:t>${</w:t>
      </w:r>
      <w:proofErr w:type="spellStart"/>
      <w:r w:rsidRPr="00C554BF">
        <w:rPr>
          <w:rFonts w:ascii="Avenir Next LT Pro" w:hAnsi="Avenir Next LT Pro"/>
          <w:highlight w:val="yellow"/>
        </w:rPr>
        <w:t>CC_Ciudad</w:t>
      </w:r>
      <w:proofErr w:type="spellEnd"/>
      <w:r w:rsidRPr="00C554BF">
        <w:rPr>
          <w:rFonts w:ascii="Avenir Next LT Pro" w:hAnsi="Avenir Next LT Pro"/>
          <w:highlight w:val="yellow"/>
        </w:rPr>
        <w:t>}</w:t>
      </w:r>
      <w:r w:rsidR="00636689" w:rsidRPr="00642497">
        <w:rPr>
          <w:rFonts w:ascii="Avenir Next LT Pro" w:hAnsi="Avenir Next LT Pro"/>
        </w:rPr>
        <w:t xml:space="preserve">, </w:t>
      </w:r>
      <w:r w:rsidRPr="00C554BF">
        <w:rPr>
          <w:rFonts w:ascii="Avenir Next LT Pro" w:hAnsi="Avenir Next LT Pro"/>
          <w:highlight w:val="yellow"/>
        </w:rPr>
        <w:t>${</w:t>
      </w:r>
      <w:proofErr w:type="spellStart"/>
      <w:r w:rsidRPr="00C554BF">
        <w:rPr>
          <w:rFonts w:ascii="Avenir Next LT Pro" w:hAnsi="Avenir Next LT Pro"/>
          <w:highlight w:val="yellow"/>
        </w:rPr>
        <w:t>CC_Estado</w:t>
      </w:r>
      <w:proofErr w:type="spellEnd"/>
      <w:r w:rsidRPr="00C554BF">
        <w:rPr>
          <w:rFonts w:ascii="Avenir Next LT Pro" w:hAnsi="Avenir Next LT Pro"/>
          <w:highlight w:val="yellow"/>
        </w:rPr>
        <w:t>}</w:t>
      </w:r>
      <w:r w:rsidR="00636689" w:rsidRPr="00642497">
        <w:rPr>
          <w:rFonts w:ascii="Avenir Next LT Pro" w:hAnsi="Avenir Next LT Pro"/>
        </w:rPr>
        <w:t xml:space="preserve">, a </w:t>
      </w:r>
      <w:r w:rsidRPr="000D3201">
        <w:rPr>
          <w:rFonts w:ascii="Avenir Next LT Pro" w:hAnsi="Avenir Next LT Pro"/>
          <w:highlight w:val="lightGray"/>
        </w:rPr>
        <w:t>${</w:t>
      </w:r>
      <w:proofErr w:type="spellStart"/>
      <w:r w:rsidR="00C554BF" w:rsidRPr="000D3201">
        <w:rPr>
          <w:rFonts w:ascii="Avenir Next LT Pro" w:hAnsi="Avenir Next LT Pro"/>
          <w:highlight w:val="lightGray"/>
        </w:rPr>
        <w:t>Fecha</w:t>
      </w:r>
      <w:r w:rsidR="00404755" w:rsidRPr="000D3201">
        <w:rPr>
          <w:rFonts w:ascii="Avenir Next LT Pro" w:hAnsi="Avenir Next LT Pro"/>
          <w:highlight w:val="lightGray"/>
        </w:rPr>
        <w:t>Generacion</w:t>
      </w:r>
      <w:proofErr w:type="spellEnd"/>
      <w:r w:rsidRPr="000D3201">
        <w:rPr>
          <w:rFonts w:ascii="Avenir Next LT Pro" w:hAnsi="Avenir Next LT Pro"/>
          <w:highlight w:val="lightGray"/>
        </w:rPr>
        <w:t>}</w:t>
      </w:r>
      <w:r w:rsidR="00642497" w:rsidRPr="00642497">
        <w:rPr>
          <w:rFonts w:ascii="Avenir Next LT Pro" w:hAnsi="Avenir Next LT Pro"/>
        </w:rPr>
        <w:t>.</w:t>
      </w:r>
    </w:p>
    <w:p w14:paraId="25FB7AEC" w14:textId="3EA589AF" w:rsidR="00642497" w:rsidRDefault="00E956A3" w:rsidP="005C7C3D">
      <w:pPr>
        <w:spacing w:before="360" w:after="360"/>
        <w:rPr>
          <w:rFonts w:ascii="Avenir Next LT Pro" w:hAnsi="Avenir Next LT Pro"/>
        </w:rPr>
      </w:pPr>
      <w:r>
        <w:rPr>
          <w:rFonts w:ascii="Avenir Next LT Pro" w:hAnsi="Avenir Next LT Pro"/>
        </w:rPr>
        <w:t>Servicio de Administración Tributaria</w:t>
      </w:r>
      <w:r w:rsidR="005C7C3D">
        <w:rPr>
          <w:rFonts w:ascii="Avenir Next LT Pro" w:hAnsi="Avenir Next LT Pro"/>
        </w:rPr>
        <w:br/>
      </w:r>
      <w:r w:rsidR="00B97649" w:rsidRPr="00B97649">
        <w:rPr>
          <w:rFonts w:ascii="Avenir Next LT Pro" w:hAnsi="Avenir Next LT Pro"/>
        </w:rPr>
        <w:t>https://www.sat.gob.mx</w:t>
      </w:r>
    </w:p>
    <w:p w14:paraId="01757DE7" w14:textId="141C9334" w:rsidR="008443DC" w:rsidRDefault="00642497" w:rsidP="000125D7">
      <w:pPr>
        <w:spacing w:before="360" w:after="360"/>
        <w:ind w:left="5664"/>
        <w:jc w:val="both"/>
        <w:rPr>
          <w:rFonts w:ascii="Avenir Next LT Pro" w:hAnsi="Avenir Next LT Pro"/>
        </w:rPr>
      </w:pPr>
      <w:r>
        <w:rPr>
          <w:rFonts w:ascii="Avenir Next LT Pro" w:hAnsi="Avenir Next LT Pro"/>
        </w:rPr>
        <w:t xml:space="preserve">ASUNTO: </w:t>
      </w:r>
      <w:r w:rsidR="005A76A8">
        <w:rPr>
          <w:rFonts w:ascii="Avenir Next LT Pro" w:hAnsi="Avenir Next LT Pro"/>
        </w:rPr>
        <w:t xml:space="preserve">Aclaración </w:t>
      </w:r>
      <w:r w:rsidR="001A2F20">
        <w:rPr>
          <w:rFonts w:ascii="Avenir Next LT Pro" w:hAnsi="Avenir Next LT Pro"/>
        </w:rPr>
        <w:t xml:space="preserve">a notificación por </w:t>
      </w:r>
      <w:r w:rsidR="005D18B5">
        <w:rPr>
          <w:rFonts w:ascii="Avenir Next LT Pro" w:hAnsi="Avenir Next LT Pro"/>
        </w:rPr>
        <w:t>CFDI (facturas) emitidos contra ingresos anuales declarados</w:t>
      </w:r>
      <w:r w:rsidR="001A2F20">
        <w:rPr>
          <w:rFonts w:ascii="Avenir Next LT Pro" w:hAnsi="Avenir Next LT Pro"/>
        </w:rPr>
        <w:t>.</w:t>
      </w:r>
    </w:p>
    <w:p w14:paraId="2F6EA120" w14:textId="42281667" w:rsidR="009E1F1E" w:rsidRDefault="00635066" w:rsidP="000D58A3">
      <w:pPr>
        <w:jc w:val="both"/>
        <w:rPr>
          <w:rFonts w:ascii="Avenir Next LT Pro" w:hAnsi="Avenir Next LT Pro"/>
        </w:rPr>
      </w:pPr>
      <w:r w:rsidRPr="00635066">
        <w:rPr>
          <w:rFonts w:ascii="Avenir Next LT Pro" w:hAnsi="Avenir Next LT Pro"/>
          <w:highlight w:val="green"/>
        </w:rPr>
        <w:t>${</w:t>
      </w:r>
      <w:proofErr w:type="spellStart"/>
      <w:r w:rsidRPr="00635066">
        <w:rPr>
          <w:rFonts w:ascii="Avenir Next LT Pro" w:hAnsi="Avenir Next LT Pro"/>
          <w:highlight w:val="green"/>
        </w:rPr>
        <w:t>RL_Nombre</w:t>
      </w:r>
      <w:proofErr w:type="spellEnd"/>
      <w:r w:rsidRPr="00635066">
        <w:rPr>
          <w:rFonts w:ascii="Avenir Next LT Pro" w:hAnsi="Avenir Next LT Pro"/>
          <w:highlight w:val="green"/>
        </w:rPr>
        <w:t>}</w:t>
      </w:r>
      <w:r w:rsidR="00874946">
        <w:rPr>
          <w:rFonts w:ascii="Avenir Next LT Pro" w:hAnsi="Avenir Next LT Pro"/>
        </w:rPr>
        <w:t xml:space="preserve">, con CURP </w:t>
      </w:r>
      <w:r w:rsidRPr="009A385D">
        <w:rPr>
          <w:rFonts w:ascii="Avenir Next LT Pro" w:hAnsi="Avenir Next LT Pro"/>
          <w:highlight w:val="green"/>
        </w:rPr>
        <w:t>${RL_</w:t>
      </w:r>
      <w:r w:rsidR="009A385D" w:rsidRPr="009A385D">
        <w:rPr>
          <w:rFonts w:ascii="Avenir Next LT Pro" w:hAnsi="Avenir Next LT Pro"/>
          <w:highlight w:val="green"/>
        </w:rPr>
        <w:t>CURP</w:t>
      </w:r>
      <w:r w:rsidRPr="009A385D">
        <w:rPr>
          <w:rFonts w:ascii="Avenir Next LT Pro" w:hAnsi="Avenir Next LT Pro"/>
          <w:highlight w:val="green"/>
        </w:rPr>
        <w:t>}</w:t>
      </w:r>
      <w:r w:rsidR="006C1FA2">
        <w:rPr>
          <w:rFonts w:ascii="Avenir Next LT Pro" w:hAnsi="Avenir Next LT Pro"/>
        </w:rPr>
        <w:t>, en mi carácter de</w:t>
      </w:r>
      <w:r w:rsidR="00552D62">
        <w:rPr>
          <w:rFonts w:ascii="Avenir Next LT Pro" w:hAnsi="Avenir Next LT Pro"/>
        </w:rPr>
        <w:t xml:space="preserve"> </w:t>
      </w:r>
      <w:r w:rsidR="00552D62" w:rsidRPr="009A385D">
        <w:rPr>
          <w:rFonts w:ascii="Avenir Next LT Pro" w:hAnsi="Avenir Next LT Pro"/>
          <w:highlight w:val="green"/>
        </w:rPr>
        <w:t>${</w:t>
      </w:r>
      <w:proofErr w:type="spellStart"/>
      <w:r w:rsidR="00552D62" w:rsidRPr="009A385D">
        <w:rPr>
          <w:rFonts w:ascii="Avenir Next LT Pro" w:hAnsi="Avenir Next LT Pro"/>
          <w:highlight w:val="green"/>
        </w:rPr>
        <w:t>RL_</w:t>
      </w:r>
      <w:r w:rsidR="00552D62">
        <w:rPr>
          <w:rFonts w:ascii="Avenir Next LT Pro" w:hAnsi="Avenir Next LT Pro"/>
          <w:highlight w:val="green"/>
        </w:rPr>
        <w:t>Cargo</w:t>
      </w:r>
      <w:proofErr w:type="spellEnd"/>
      <w:r w:rsidR="00552D62" w:rsidRPr="009A385D">
        <w:rPr>
          <w:rFonts w:ascii="Avenir Next LT Pro" w:hAnsi="Avenir Next LT Pro"/>
          <w:highlight w:val="green"/>
        </w:rPr>
        <w:t>}</w:t>
      </w:r>
      <w:r w:rsidR="00552D62">
        <w:rPr>
          <w:rFonts w:ascii="Avenir Next LT Pro" w:hAnsi="Avenir Next LT Pro"/>
          <w:highlight w:val="green"/>
        </w:rPr>
        <w:t>[</w:t>
      </w:r>
      <w:r w:rsidR="006C1FA2" w:rsidRPr="009A385D">
        <w:rPr>
          <w:rFonts w:ascii="Avenir Next LT Pro" w:hAnsi="Avenir Next LT Pro"/>
          <w:highlight w:val="cyan"/>
        </w:rPr>
        <w:t>Administrador Único</w:t>
      </w:r>
      <w:r w:rsidR="009A385D" w:rsidRPr="009A385D">
        <w:rPr>
          <w:rFonts w:ascii="Avenir Next LT Pro" w:hAnsi="Avenir Next LT Pro"/>
          <w:highlight w:val="cyan"/>
        </w:rPr>
        <w:t xml:space="preserve"> | Presidente del Consejo de Administración</w:t>
      </w:r>
      <w:r w:rsidR="002C5436">
        <w:rPr>
          <w:rFonts w:ascii="Avenir Next LT Pro" w:hAnsi="Avenir Next LT Pro"/>
          <w:highlight w:val="cyan"/>
        </w:rPr>
        <w:t xml:space="preserve"> | Director General</w:t>
      </w:r>
      <w:r w:rsidR="00552D62">
        <w:rPr>
          <w:rFonts w:ascii="Avenir Next LT Pro" w:hAnsi="Avenir Next LT Pro"/>
          <w:highlight w:val="cyan"/>
        </w:rPr>
        <w:t>]</w:t>
      </w:r>
      <w:r w:rsidR="006C1FA2">
        <w:rPr>
          <w:rFonts w:ascii="Avenir Next LT Pro" w:hAnsi="Avenir Next LT Pro"/>
        </w:rPr>
        <w:t xml:space="preserve"> de </w:t>
      </w:r>
      <w:r w:rsidR="007422AE" w:rsidRPr="007F68BF">
        <w:rPr>
          <w:rFonts w:ascii="Avenir Next LT Pro" w:hAnsi="Avenir Next LT Pro"/>
          <w:highlight w:val="yellow"/>
        </w:rPr>
        <w:t>${</w:t>
      </w:r>
      <w:proofErr w:type="spellStart"/>
      <w:r w:rsidR="00CC6943">
        <w:rPr>
          <w:rFonts w:ascii="Avenir Next LT Pro" w:hAnsi="Avenir Next LT Pro"/>
          <w:highlight w:val="yellow"/>
        </w:rPr>
        <w:t>CC</w:t>
      </w:r>
      <w:r w:rsidR="009E4CFC">
        <w:rPr>
          <w:rFonts w:ascii="Avenir Next LT Pro" w:hAnsi="Avenir Next LT Pro"/>
          <w:highlight w:val="yellow"/>
        </w:rPr>
        <w:t>_</w:t>
      </w:r>
      <w:r w:rsidR="00CC6943">
        <w:rPr>
          <w:rFonts w:ascii="Avenir Next LT Pro" w:hAnsi="Avenir Next LT Pro"/>
          <w:highlight w:val="yellow"/>
        </w:rPr>
        <w:t>Denominacion</w:t>
      </w:r>
      <w:proofErr w:type="spellEnd"/>
      <w:r w:rsidR="007422AE" w:rsidRPr="007F68BF">
        <w:rPr>
          <w:rFonts w:ascii="Avenir Next LT Pro" w:hAnsi="Avenir Next LT Pro"/>
          <w:highlight w:val="yellow"/>
        </w:rPr>
        <w:t>}</w:t>
      </w:r>
      <w:r w:rsidR="00164B8B">
        <w:rPr>
          <w:rFonts w:ascii="Avenir Next LT Pro" w:hAnsi="Avenir Next LT Pro"/>
        </w:rPr>
        <w:t>,</w:t>
      </w:r>
      <w:r w:rsidR="00204FAD">
        <w:rPr>
          <w:rFonts w:ascii="Avenir Next LT Pro" w:hAnsi="Avenir Next LT Pro"/>
        </w:rPr>
        <w:t xml:space="preserve"> </w:t>
      </w:r>
      <w:r w:rsidR="006B6246">
        <w:rPr>
          <w:rFonts w:ascii="Avenir Next LT Pro" w:hAnsi="Avenir Next LT Pro"/>
        </w:rPr>
        <w:t xml:space="preserve">que tiene el Registro Federal de Contribuyentes </w:t>
      </w:r>
      <w:r w:rsidR="009A385D" w:rsidRPr="009A385D">
        <w:rPr>
          <w:rFonts w:ascii="Avenir Next LT Pro" w:hAnsi="Avenir Next LT Pro"/>
          <w:highlight w:val="yellow"/>
        </w:rPr>
        <w:t>${CC_RFC}</w:t>
      </w:r>
      <w:r w:rsidR="009A385D">
        <w:rPr>
          <w:rFonts w:ascii="Avenir Next LT Pro" w:hAnsi="Avenir Next LT Pro"/>
        </w:rPr>
        <w:t xml:space="preserve"> </w:t>
      </w:r>
      <w:r w:rsidR="00B56316">
        <w:rPr>
          <w:rFonts w:ascii="Avenir Next LT Pro" w:hAnsi="Avenir Next LT Pro"/>
        </w:rPr>
        <w:t xml:space="preserve">y </w:t>
      </w:r>
      <w:r w:rsidR="00B56316" w:rsidRPr="00B56316">
        <w:rPr>
          <w:rFonts w:ascii="Avenir Next LT Pro" w:hAnsi="Avenir Next LT Pro"/>
        </w:rPr>
        <w:t xml:space="preserve">domicilio fiscal en </w:t>
      </w:r>
      <w:r w:rsidR="007D545E" w:rsidRPr="007D545E">
        <w:rPr>
          <w:rFonts w:ascii="Avenir Next LT Pro" w:hAnsi="Avenir Next LT Pro"/>
          <w:highlight w:val="yellow"/>
        </w:rPr>
        <w:t>${</w:t>
      </w:r>
      <w:proofErr w:type="spellStart"/>
      <w:r w:rsidR="007D545E" w:rsidRPr="007D545E">
        <w:rPr>
          <w:rFonts w:ascii="Avenir Next LT Pro" w:hAnsi="Avenir Next LT Pro"/>
          <w:highlight w:val="yellow"/>
        </w:rPr>
        <w:t>CC_ViaTipo</w:t>
      </w:r>
      <w:proofErr w:type="spellEnd"/>
      <w:r w:rsidR="007D545E" w:rsidRPr="007D545E">
        <w:rPr>
          <w:rFonts w:ascii="Avenir Next LT Pro" w:hAnsi="Avenir Next LT Pro"/>
          <w:highlight w:val="yellow"/>
        </w:rPr>
        <w:t>}</w:t>
      </w:r>
      <w:r w:rsidR="00B56316" w:rsidRPr="00B56316">
        <w:rPr>
          <w:rFonts w:ascii="Avenir Next LT Pro" w:hAnsi="Avenir Next LT Pro"/>
        </w:rPr>
        <w:t xml:space="preserve"> </w:t>
      </w:r>
      <w:r w:rsidR="007D545E" w:rsidRPr="007D545E">
        <w:rPr>
          <w:rFonts w:ascii="Avenir Next LT Pro" w:hAnsi="Avenir Next LT Pro"/>
          <w:highlight w:val="yellow"/>
        </w:rPr>
        <w:t>${</w:t>
      </w:r>
      <w:proofErr w:type="spellStart"/>
      <w:r w:rsidR="007D545E" w:rsidRPr="007D545E">
        <w:rPr>
          <w:rFonts w:ascii="Avenir Next LT Pro" w:hAnsi="Avenir Next LT Pro"/>
          <w:highlight w:val="yellow"/>
        </w:rPr>
        <w:t>CC_ViaNombre</w:t>
      </w:r>
      <w:proofErr w:type="spellEnd"/>
      <w:r w:rsidR="007D545E" w:rsidRPr="007D545E">
        <w:rPr>
          <w:rFonts w:ascii="Avenir Next LT Pro" w:hAnsi="Avenir Next LT Pro"/>
          <w:highlight w:val="yellow"/>
        </w:rPr>
        <w:t>}</w:t>
      </w:r>
      <w:r w:rsidR="007D545E">
        <w:rPr>
          <w:rFonts w:ascii="Avenir Next LT Pro" w:hAnsi="Avenir Next LT Pro"/>
        </w:rPr>
        <w:t xml:space="preserve"> </w:t>
      </w:r>
      <w:r w:rsidR="007D545E" w:rsidRPr="007D545E">
        <w:rPr>
          <w:rFonts w:ascii="Avenir Next LT Pro" w:hAnsi="Avenir Next LT Pro"/>
          <w:highlight w:val="yellow"/>
        </w:rPr>
        <w:t>${</w:t>
      </w:r>
      <w:proofErr w:type="spellStart"/>
      <w:r w:rsidR="007D545E" w:rsidRPr="007D545E">
        <w:rPr>
          <w:rFonts w:ascii="Avenir Next LT Pro" w:hAnsi="Avenir Next LT Pro"/>
          <w:highlight w:val="yellow"/>
        </w:rPr>
        <w:t>CC_ViaNumExt</w:t>
      </w:r>
      <w:proofErr w:type="spellEnd"/>
      <w:r w:rsidR="007D545E" w:rsidRPr="007D545E">
        <w:rPr>
          <w:rFonts w:ascii="Avenir Next LT Pro" w:hAnsi="Avenir Next LT Pro"/>
          <w:highlight w:val="yellow"/>
        </w:rPr>
        <w:t>}</w:t>
      </w:r>
      <w:r w:rsidR="007D545E">
        <w:rPr>
          <w:rFonts w:ascii="Avenir Next LT Pro" w:hAnsi="Avenir Next LT Pro"/>
        </w:rPr>
        <w:t xml:space="preserve"> </w:t>
      </w:r>
      <w:r w:rsidR="007D545E" w:rsidRPr="007D545E">
        <w:rPr>
          <w:rFonts w:ascii="Avenir Next LT Pro" w:hAnsi="Avenir Next LT Pro"/>
          <w:highlight w:val="yellow"/>
        </w:rPr>
        <w:t>${</w:t>
      </w:r>
      <w:proofErr w:type="spellStart"/>
      <w:r w:rsidR="007D545E" w:rsidRPr="007D545E">
        <w:rPr>
          <w:rFonts w:ascii="Avenir Next LT Pro" w:hAnsi="Avenir Next LT Pro"/>
          <w:highlight w:val="yellow"/>
        </w:rPr>
        <w:t>CC_ViaNumInt</w:t>
      </w:r>
      <w:proofErr w:type="spellEnd"/>
      <w:r w:rsidR="007D545E" w:rsidRPr="007D545E">
        <w:rPr>
          <w:rFonts w:ascii="Avenir Next LT Pro" w:hAnsi="Avenir Next LT Pro"/>
          <w:highlight w:val="yellow"/>
        </w:rPr>
        <w:t>}</w:t>
      </w:r>
      <w:r w:rsidR="00B56316" w:rsidRPr="00B56316">
        <w:rPr>
          <w:rFonts w:ascii="Avenir Next LT Pro" w:hAnsi="Avenir Next LT Pro"/>
        </w:rPr>
        <w:t xml:space="preserve">, Colonia </w:t>
      </w:r>
      <w:r w:rsidR="007D545E" w:rsidRPr="007D545E">
        <w:rPr>
          <w:rFonts w:ascii="Avenir Next LT Pro" w:hAnsi="Avenir Next LT Pro"/>
          <w:highlight w:val="yellow"/>
        </w:rPr>
        <w:t>${</w:t>
      </w:r>
      <w:proofErr w:type="spellStart"/>
      <w:r w:rsidR="007D545E" w:rsidRPr="007D545E">
        <w:rPr>
          <w:rFonts w:ascii="Avenir Next LT Pro" w:hAnsi="Avenir Next LT Pro"/>
          <w:highlight w:val="yellow"/>
        </w:rPr>
        <w:t>CC_Colonia</w:t>
      </w:r>
      <w:proofErr w:type="spellEnd"/>
      <w:r w:rsidR="007D545E" w:rsidRPr="007D545E">
        <w:rPr>
          <w:rFonts w:ascii="Avenir Next LT Pro" w:hAnsi="Avenir Next LT Pro"/>
          <w:highlight w:val="yellow"/>
        </w:rPr>
        <w:t>}</w:t>
      </w:r>
      <w:r w:rsidR="00B56316" w:rsidRPr="00B56316">
        <w:rPr>
          <w:rFonts w:ascii="Avenir Next LT Pro" w:hAnsi="Avenir Next LT Pro"/>
        </w:rPr>
        <w:t xml:space="preserve">, C.P. </w:t>
      </w:r>
      <w:r w:rsidR="007D545E" w:rsidRPr="007D545E">
        <w:rPr>
          <w:rFonts w:ascii="Avenir Next LT Pro" w:hAnsi="Avenir Next LT Pro"/>
          <w:highlight w:val="yellow"/>
        </w:rPr>
        <w:t>${CC_CP}</w:t>
      </w:r>
      <w:r w:rsidR="00B56316" w:rsidRPr="00B56316">
        <w:rPr>
          <w:rFonts w:ascii="Avenir Next LT Pro" w:hAnsi="Avenir Next LT Pro"/>
        </w:rPr>
        <w:t xml:space="preserve">, </w:t>
      </w:r>
      <w:r w:rsidR="007D545E" w:rsidRPr="007D545E">
        <w:rPr>
          <w:rFonts w:ascii="Avenir Next LT Pro" w:hAnsi="Avenir Next LT Pro"/>
          <w:highlight w:val="yellow"/>
        </w:rPr>
        <w:t>${</w:t>
      </w:r>
      <w:proofErr w:type="spellStart"/>
      <w:r w:rsidR="007D545E" w:rsidRPr="007D545E">
        <w:rPr>
          <w:rFonts w:ascii="Avenir Next LT Pro" w:hAnsi="Avenir Next LT Pro"/>
          <w:highlight w:val="yellow"/>
        </w:rPr>
        <w:t>CC_Ciudad</w:t>
      </w:r>
      <w:proofErr w:type="spellEnd"/>
      <w:r w:rsidR="007D545E" w:rsidRPr="007D545E">
        <w:rPr>
          <w:rFonts w:ascii="Avenir Next LT Pro" w:hAnsi="Avenir Next LT Pro"/>
          <w:highlight w:val="yellow"/>
        </w:rPr>
        <w:t>}</w:t>
      </w:r>
      <w:r w:rsidR="00B56316" w:rsidRPr="00B56316">
        <w:rPr>
          <w:rFonts w:ascii="Avenir Next LT Pro" w:hAnsi="Avenir Next LT Pro"/>
        </w:rPr>
        <w:t xml:space="preserve">, </w:t>
      </w:r>
      <w:r w:rsidR="007D545E" w:rsidRPr="007D545E">
        <w:rPr>
          <w:rFonts w:ascii="Avenir Next LT Pro" w:hAnsi="Avenir Next LT Pro"/>
          <w:highlight w:val="yellow"/>
        </w:rPr>
        <w:t>${</w:t>
      </w:r>
      <w:proofErr w:type="spellStart"/>
      <w:r w:rsidR="007D545E" w:rsidRPr="007D545E">
        <w:rPr>
          <w:rFonts w:ascii="Avenir Next LT Pro" w:hAnsi="Avenir Next LT Pro"/>
          <w:highlight w:val="yellow"/>
        </w:rPr>
        <w:t>CC_Estado</w:t>
      </w:r>
      <w:proofErr w:type="spellEnd"/>
      <w:r w:rsidR="007D545E" w:rsidRPr="007D545E">
        <w:rPr>
          <w:rFonts w:ascii="Avenir Next LT Pro" w:hAnsi="Avenir Next LT Pro"/>
          <w:highlight w:val="yellow"/>
        </w:rPr>
        <w:t>}</w:t>
      </w:r>
      <w:r w:rsidR="00B56316" w:rsidRPr="00B56316">
        <w:rPr>
          <w:rFonts w:ascii="Avenir Next LT Pro" w:hAnsi="Avenir Next LT Pro"/>
        </w:rPr>
        <w:t xml:space="preserve">, </w:t>
      </w:r>
      <w:r w:rsidRPr="00635066">
        <w:rPr>
          <w:rFonts w:ascii="Avenir Next LT Pro" w:hAnsi="Avenir Next LT Pro"/>
          <w:highlight w:val="yellow"/>
        </w:rPr>
        <w:t>${</w:t>
      </w:r>
      <w:proofErr w:type="spellStart"/>
      <w:r w:rsidRPr="00635066">
        <w:rPr>
          <w:rFonts w:ascii="Avenir Next LT Pro" w:hAnsi="Avenir Next LT Pro"/>
          <w:highlight w:val="yellow"/>
        </w:rPr>
        <w:t>CC_Pais</w:t>
      </w:r>
      <w:proofErr w:type="spellEnd"/>
      <w:r w:rsidRPr="00635066">
        <w:rPr>
          <w:rFonts w:ascii="Avenir Next LT Pro" w:hAnsi="Avenir Next LT Pro"/>
          <w:highlight w:val="yellow"/>
        </w:rPr>
        <w:t>}</w:t>
      </w:r>
      <w:r w:rsidR="00192D01">
        <w:rPr>
          <w:rFonts w:ascii="Avenir Next LT Pro" w:hAnsi="Avenir Next LT Pro"/>
        </w:rPr>
        <w:t xml:space="preserve">; </w:t>
      </w:r>
      <w:r w:rsidR="00727B12">
        <w:rPr>
          <w:rFonts w:ascii="Avenir Next LT Pro" w:hAnsi="Avenir Next LT Pro"/>
        </w:rPr>
        <w:t xml:space="preserve">donde </w:t>
      </w:r>
      <w:r w:rsidR="00192D01">
        <w:rPr>
          <w:rFonts w:ascii="Avenir Next LT Pro" w:hAnsi="Avenir Next LT Pro"/>
        </w:rPr>
        <w:t xml:space="preserve">contamos con </w:t>
      </w:r>
      <w:r w:rsidR="006B6246" w:rsidRPr="006B6246">
        <w:rPr>
          <w:rFonts w:ascii="Avenir Next LT Pro" w:hAnsi="Avenir Next LT Pro"/>
        </w:rPr>
        <w:t xml:space="preserve"> </w:t>
      </w:r>
      <w:r w:rsidR="00192D01" w:rsidRPr="00192D01">
        <w:rPr>
          <w:rFonts w:ascii="Avenir Next LT Pro" w:hAnsi="Avenir Next LT Pro"/>
        </w:rPr>
        <w:t xml:space="preserve">Registro vigente ante la Comisión Nacional Bancaria y de Valores con el Folio </w:t>
      </w:r>
      <w:r w:rsidR="00BC418B" w:rsidRPr="007F68BF">
        <w:rPr>
          <w:rFonts w:ascii="Avenir Next LT Pro" w:hAnsi="Avenir Next LT Pro"/>
          <w:highlight w:val="yellow"/>
        </w:rPr>
        <w:t>${</w:t>
      </w:r>
      <w:proofErr w:type="spellStart"/>
      <w:r w:rsidR="00BC418B" w:rsidRPr="007F68BF">
        <w:rPr>
          <w:rFonts w:ascii="Avenir Next LT Pro" w:hAnsi="Avenir Next LT Pro"/>
          <w:highlight w:val="yellow"/>
        </w:rPr>
        <w:t>RegistroCC</w:t>
      </w:r>
      <w:proofErr w:type="spellEnd"/>
      <w:r w:rsidR="00BC418B" w:rsidRPr="007F68BF">
        <w:rPr>
          <w:rFonts w:ascii="Avenir Next LT Pro" w:hAnsi="Avenir Next LT Pro"/>
          <w:highlight w:val="yellow"/>
        </w:rPr>
        <w:t>}</w:t>
      </w:r>
      <w:r w:rsidR="00192D01" w:rsidRPr="00192D01">
        <w:rPr>
          <w:rFonts w:ascii="Avenir Next LT Pro" w:hAnsi="Avenir Next LT Pro"/>
        </w:rPr>
        <w:t xml:space="preserve"> del </w:t>
      </w:r>
      <w:r w:rsidR="009B3F85">
        <w:rPr>
          <w:rFonts w:ascii="Avenir Next LT Pro" w:hAnsi="Avenir Next LT Pro"/>
          <w:highlight w:val="yellow"/>
        </w:rPr>
        <w:t>${</w:t>
      </w:r>
      <w:proofErr w:type="spellStart"/>
      <w:r w:rsidR="009B3F85">
        <w:rPr>
          <w:rFonts w:ascii="Avenir Next LT Pro" w:hAnsi="Avenir Next LT Pro"/>
          <w:highlight w:val="yellow"/>
        </w:rPr>
        <w:t>CC_RegistroFecha</w:t>
      </w:r>
      <w:proofErr w:type="spellEnd"/>
      <w:r w:rsidR="009B3F85">
        <w:rPr>
          <w:rFonts w:ascii="Avenir Next LT Pro" w:hAnsi="Avenir Next LT Pro"/>
          <w:highlight w:val="yellow"/>
        </w:rPr>
        <w:t>}</w:t>
      </w:r>
      <w:r w:rsidR="00192D01" w:rsidRPr="00192D01">
        <w:rPr>
          <w:rFonts w:ascii="Avenir Next LT Pro" w:hAnsi="Avenir Next LT Pro"/>
        </w:rPr>
        <w:t xml:space="preserve"> que fue renovado por última vez el </w:t>
      </w:r>
      <w:r w:rsidR="009A385D" w:rsidRPr="007D41FC">
        <w:rPr>
          <w:rFonts w:ascii="Avenir Next LT Pro" w:hAnsi="Avenir Next LT Pro"/>
          <w:highlight w:val="yellow"/>
        </w:rPr>
        <w:t>${</w:t>
      </w:r>
      <w:proofErr w:type="spellStart"/>
      <w:r w:rsidR="009A385D" w:rsidRPr="007D41FC">
        <w:rPr>
          <w:rFonts w:ascii="Avenir Next LT Pro" w:hAnsi="Avenir Next LT Pro"/>
          <w:highlight w:val="yellow"/>
        </w:rPr>
        <w:t>RegistroCCFechaR</w:t>
      </w:r>
      <w:proofErr w:type="spellEnd"/>
      <w:r w:rsidR="009A385D" w:rsidRPr="007D41FC">
        <w:rPr>
          <w:rFonts w:ascii="Avenir Next LT Pro" w:hAnsi="Avenir Next LT Pro"/>
          <w:highlight w:val="yellow"/>
        </w:rPr>
        <w:t>}</w:t>
      </w:r>
      <w:r w:rsidR="00192D01">
        <w:rPr>
          <w:rFonts w:ascii="Avenir Next LT Pro" w:hAnsi="Avenir Next LT Pro"/>
        </w:rPr>
        <w:t xml:space="preserve">; </w:t>
      </w:r>
      <w:r w:rsidR="006F5F43">
        <w:rPr>
          <w:rFonts w:ascii="Avenir Next LT Pro" w:hAnsi="Avenir Next LT Pro"/>
        </w:rPr>
        <w:t>comparezco ante esta Comisión en los términos siguientes:</w:t>
      </w:r>
    </w:p>
    <w:p w14:paraId="784E848A" w14:textId="0B2638A2" w:rsidR="003151D4" w:rsidRDefault="00CC676F" w:rsidP="005A2027">
      <w:pPr>
        <w:jc w:val="both"/>
        <w:rPr>
          <w:rFonts w:ascii="Avenir Next LT Pro" w:hAnsi="Avenir Next LT Pro"/>
        </w:rPr>
      </w:pPr>
      <w:r>
        <w:rPr>
          <w:rFonts w:ascii="Avenir Next LT Pro" w:hAnsi="Avenir Next LT Pro"/>
        </w:rPr>
        <w:t xml:space="preserve">El </w:t>
      </w:r>
      <w:r w:rsidRPr="000D3201">
        <w:rPr>
          <w:rFonts w:ascii="Avenir Next LT Pro" w:hAnsi="Avenir Next LT Pro"/>
          <w:highlight w:val="lightGray"/>
        </w:rPr>
        <w:t>${</w:t>
      </w:r>
      <w:proofErr w:type="spellStart"/>
      <w:r w:rsidRPr="000D3201">
        <w:rPr>
          <w:rFonts w:ascii="Avenir Next LT Pro" w:hAnsi="Avenir Next LT Pro"/>
          <w:highlight w:val="lightGray"/>
        </w:rPr>
        <w:t>Fecha</w:t>
      </w:r>
      <w:r>
        <w:rPr>
          <w:rFonts w:ascii="Avenir Next LT Pro" w:hAnsi="Avenir Next LT Pro"/>
          <w:highlight w:val="lightGray"/>
        </w:rPr>
        <w:t>Notificacion</w:t>
      </w:r>
      <w:proofErr w:type="spellEnd"/>
      <w:r w:rsidRPr="000D3201">
        <w:rPr>
          <w:rFonts w:ascii="Avenir Next LT Pro" w:hAnsi="Avenir Next LT Pro"/>
          <w:highlight w:val="lightGray"/>
        </w:rPr>
        <w:t>}</w:t>
      </w:r>
      <w:r>
        <w:rPr>
          <w:rFonts w:ascii="Avenir Next LT Pro" w:hAnsi="Avenir Next LT Pro"/>
        </w:rPr>
        <w:t xml:space="preserve"> </w:t>
      </w:r>
      <w:r w:rsidR="00F45BCC">
        <w:rPr>
          <w:rFonts w:ascii="Avenir Next LT Pro" w:hAnsi="Avenir Next LT Pro"/>
        </w:rPr>
        <w:t xml:space="preserve">recibimos un mensaje por correo electrónico desde </w:t>
      </w:r>
      <w:r w:rsidR="000C6BF0" w:rsidRPr="00204AD8">
        <w:rPr>
          <w:rFonts w:ascii="Avenir Next LT Pro Demi" w:hAnsi="Avenir Next LT Pro Demi"/>
        </w:rPr>
        <w:t>obligaciones.fiscales@sat.gob.mx</w:t>
      </w:r>
      <w:r w:rsidR="000C6BF0">
        <w:rPr>
          <w:rFonts w:ascii="Avenir Next LT Pro" w:hAnsi="Avenir Next LT Pro"/>
        </w:rPr>
        <w:t xml:space="preserve"> donde </w:t>
      </w:r>
      <w:r w:rsidR="00F016F5">
        <w:rPr>
          <w:rFonts w:ascii="Avenir Next LT Pro" w:hAnsi="Avenir Next LT Pro"/>
        </w:rPr>
        <w:t>este Servicio de Administración Tributaria (SAT)</w:t>
      </w:r>
      <w:r w:rsidR="00F5234A">
        <w:rPr>
          <w:rFonts w:ascii="Avenir Next LT Pro" w:hAnsi="Avenir Next LT Pro"/>
        </w:rPr>
        <w:t>,</w:t>
      </w:r>
      <w:r w:rsidR="00F016F5">
        <w:rPr>
          <w:rFonts w:ascii="Avenir Next LT Pro" w:hAnsi="Avenir Next LT Pro"/>
        </w:rPr>
        <w:t xml:space="preserve"> </w:t>
      </w:r>
      <w:r w:rsidR="00F5234A">
        <w:rPr>
          <w:rFonts w:ascii="Avenir Next LT Pro" w:hAnsi="Avenir Next LT Pro"/>
        </w:rPr>
        <w:t xml:space="preserve">bajo el folio </w:t>
      </w:r>
      <w:r w:rsidR="00C715A0" w:rsidRPr="00C715A0">
        <w:rPr>
          <w:rFonts w:ascii="Avenir Next LT Pro" w:hAnsi="Avenir Next LT Pro"/>
          <w:highlight w:val="lightGray"/>
        </w:rPr>
        <w:t>${</w:t>
      </w:r>
      <w:proofErr w:type="spellStart"/>
      <w:r w:rsidR="00C715A0" w:rsidRPr="00C715A0">
        <w:rPr>
          <w:rFonts w:ascii="Avenir Next LT Pro" w:hAnsi="Avenir Next LT Pro"/>
          <w:highlight w:val="lightGray"/>
        </w:rPr>
        <w:t>FolioNotificacion</w:t>
      </w:r>
      <w:proofErr w:type="spellEnd"/>
      <w:r w:rsidR="00C715A0" w:rsidRPr="00C715A0">
        <w:rPr>
          <w:rFonts w:ascii="Avenir Next LT Pro" w:hAnsi="Avenir Next LT Pro"/>
          <w:highlight w:val="lightGray"/>
        </w:rPr>
        <w:t>}</w:t>
      </w:r>
      <w:r w:rsidR="00F5234A">
        <w:rPr>
          <w:rFonts w:ascii="Avenir Next LT Pro" w:hAnsi="Avenir Next LT Pro"/>
        </w:rPr>
        <w:t xml:space="preserve">, nos </w:t>
      </w:r>
      <w:r w:rsidR="00474757">
        <w:rPr>
          <w:rFonts w:ascii="Avenir Next LT Pro" w:hAnsi="Avenir Next LT Pro"/>
        </w:rPr>
        <w:t>comunica</w:t>
      </w:r>
      <w:r w:rsidR="00D46F02">
        <w:rPr>
          <w:rFonts w:ascii="Avenir Next LT Pro" w:hAnsi="Avenir Next LT Pro"/>
        </w:rPr>
        <w:t>:</w:t>
      </w:r>
    </w:p>
    <w:p w14:paraId="34F21307" w14:textId="77777777" w:rsidR="006F7656" w:rsidRPr="00C715A0" w:rsidRDefault="00D46F02" w:rsidP="00771B3B">
      <w:pPr>
        <w:ind w:left="708"/>
        <w:jc w:val="both"/>
        <w:rPr>
          <w:rFonts w:ascii="Avenir Next LT Pro" w:hAnsi="Avenir Next LT Pro"/>
          <w:i/>
          <w:iCs/>
        </w:rPr>
      </w:pPr>
      <w:r w:rsidRPr="00C715A0">
        <w:rPr>
          <w:rFonts w:ascii="Avenir Next LT Pro" w:hAnsi="Avenir Next LT Pro"/>
          <w:i/>
          <w:iCs/>
        </w:rPr>
        <w:t xml:space="preserve">“… que al comparar los ingresos contenidos en el CFDI (factura) de tipo ingreso del ejercicio de tu representada y el ingreso manifestado </w:t>
      </w:r>
      <w:r w:rsidR="0097418B" w:rsidRPr="00C715A0">
        <w:rPr>
          <w:rFonts w:ascii="Avenir Next LT Pro" w:hAnsi="Avenir Next LT Pro"/>
          <w:i/>
          <w:iCs/>
        </w:rPr>
        <w:t xml:space="preserve">en la Declaración anual de (ISR), renglón “Total de Ingresos Acumulables”, del apartado “Determinación”, se advierte lo </w:t>
      </w:r>
      <w:r w:rsidR="006F7656" w:rsidRPr="00C715A0">
        <w:rPr>
          <w:rFonts w:ascii="Avenir Next LT Pro" w:hAnsi="Avenir Next LT Pro"/>
          <w:i/>
          <w:iCs/>
        </w:rPr>
        <w:t>siguiente:</w:t>
      </w:r>
    </w:p>
    <w:tbl>
      <w:tblPr>
        <w:tblStyle w:val="Tablaconcuadrcula"/>
        <w:tblW w:w="8643" w:type="dxa"/>
        <w:tblInd w:w="708" w:type="dxa"/>
        <w:tblLook w:val="04A0" w:firstRow="1" w:lastRow="0" w:firstColumn="1" w:lastColumn="0" w:noHBand="0" w:noVBand="1"/>
      </w:tblPr>
      <w:tblGrid>
        <w:gridCol w:w="2881"/>
        <w:gridCol w:w="2881"/>
        <w:gridCol w:w="2881"/>
      </w:tblGrid>
      <w:tr w:rsidR="005F7B79" w:rsidRPr="00C715A0" w14:paraId="7B588F9E" w14:textId="77777777" w:rsidTr="004B3549">
        <w:tc>
          <w:tcPr>
            <w:tcW w:w="2881" w:type="dxa"/>
            <w:vAlign w:val="center"/>
          </w:tcPr>
          <w:p w14:paraId="24940662" w14:textId="49FDB55D" w:rsidR="005F7B79" w:rsidRPr="004B3549" w:rsidRDefault="00E75EEC" w:rsidP="00AC2E17">
            <w:pPr>
              <w:spacing w:before="120" w:after="120"/>
              <w:jc w:val="center"/>
              <w:rPr>
                <w:rFonts w:ascii="Avenir Next LT Pro Demi" w:hAnsi="Avenir Next LT Pro Demi"/>
                <w:i/>
                <w:iCs/>
                <w:sz w:val="20"/>
                <w:szCs w:val="20"/>
              </w:rPr>
            </w:pPr>
            <w:r w:rsidRPr="004B3549">
              <w:rPr>
                <w:rFonts w:ascii="Avenir Next LT Pro Demi" w:hAnsi="Avenir Next LT Pro Demi"/>
                <w:i/>
                <w:iCs/>
                <w:sz w:val="20"/>
                <w:szCs w:val="20"/>
              </w:rPr>
              <w:t>Ejercicio fiscal</w:t>
            </w:r>
          </w:p>
        </w:tc>
        <w:tc>
          <w:tcPr>
            <w:tcW w:w="2881" w:type="dxa"/>
            <w:vAlign w:val="center"/>
          </w:tcPr>
          <w:p w14:paraId="5DC5A59B" w14:textId="31F6D670" w:rsidR="005F7B79" w:rsidRPr="004B3549" w:rsidRDefault="00E75EEC" w:rsidP="00AC2E17">
            <w:pPr>
              <w:spacing w:before="120" w:after="120"/>
              <w:jc w:val="center"/>
              <w:rPr>
                <w:rFonts w:ascii="Avenir Next LT Pro Demi" w:hAnsi="Avenir Next LT Pro Demi"/>
                <w:i/>
                <w:iCs/>
                <w:sz w:val="20"/>
                <w:szCs w:val="20"/>
              </w:rPr>
            </w:pPr>
            <w:r w:rsidRPr="004B3549">
              <w:rPr>
                <w:rFonts w:ascii="Avenir Next LT Pro Demi" w:hAnsi="Avenir Next LT Pro Demi"/>
                <w:i/>
                <w:iCs/>
                <w:sz w:val="20"/>
                <w:szCs w:val="20"/>
              </w:rPr>
              <w:t>Importe manifestado en los CFDI del ejercicio</w:t>
            </w:r>
          </w:p>
        </w:tc>
        <w:tc>
          <w:tcPr>
            <w:tcW w:w="2881" w:type="dxa"/>
            <w:vAlign w:val="center"/>
          </w:tcPr>
          <w:p w14:paraId="026F1A82" w14:textId="4BD29E49" w:rsidR="005F7B79" w:rsidRPr="004B3549" w:rsidRDefault="00E75EEC" w:rsidP="00AC2E17">
            <w:pPr>
              <w:spacing w:before="120" w:after="120"/>
              <w:jc w:val="center"/>
              <w:rPr>
                <w:rFonts w:ascii="Avenir Next LT Pro Demi" w:hAnsi="Avenir Next LT Pro Demi"/>
                <w:i/>
                <w:iCs/>
                <w:sz w:val="20"/>
                <w:szCs w:val="20"/>
              </w:rPr>
            </w:pPr>
            <w:r w:rsidRPr="004B3549">
              <w:rPr>
                <w:rFonts w:ascii="Avenir Next LT Pro Demi" w:hAnsi="Avenir Next LT Pro Demi"/>
                <w:i/>
                <w:iCs/>
                <w:sz w:val="20"/>
                <w:szCs w:val="20"/>
              </w:rPr>
              <w:t>Importe “Total de Ingresos Acumulables” declarado en la declaración del ejercicio</w:t>
            </w:r>
          </w:p>
        </w:tc>
      </w:tr>
      <w:tr w:rsidR="005F7B79" w:rsidRPr="00C715A0" w14:paraId="124F83D9" w14:textId="77777777" w:rsidTr="004B3549">
        <w:tc>
          <w:tcPr>
            <w:tcW w:w="2881" w:type="dxa"/>
            <w:vAlign w:val="center"/>
          </w:tcPr>
          <w:p w14:paraId="0F8A888E" w14:textId="3BCE657F" w:rsidR="005F7B79" w:rsidRPr="00C715A0" w:rsidRDefault="00033096" w:rsidP="00AC2E17">
            <w:pPr>
              <w:spacing w:before="120" w:after="120"/>
              <w:jc w:val="center"/>
              <w:rPr>
                <w:rFonts w:ascii="Avenir Next LT Pro" w:hAnsi="Avenir Next LT Pro"/>
                <w:i/>
                <w:iCs/>
              </w:rPr>
            </w:pPr>
            <w:r w:rsidRPr="00C715A0">
              <w:rPr>
                <w:rFonts w:ascii="Avenir Next LT Pro" w:hAnsi="Avenir Next LT Pro"/>
                <w:i/>
                <w:iCs/>
              </w:rPr>
              <w:t>2022</w:t>
            </w:r>
          </w:p>
        </w:tc>
        <w:tc>
          <w:tcPr>
            <w:tcW w:w="2881" w:type="dxa"/>
            <w:vAlign w:val="center"/>
          </w:tcPr>
          <w:p w14:paraId="50A56635" w14:textId="557C6E0E" w:rsidR="005F7B79" w:rsidRPr="00C715A0" w:rsidRDefault="00033096" w:rsidP="00AC2E17">
            <w:pPr>
              <w:spacing w:before="120" w:after="120"/>
              <w:jc w:val="center"/>
              <w:rPr>
                <w:rFonts w:ascii="Avenir Next LT Pro" w:hAnsi="Avenir Next LT Pro"/>
                <w:i/>
                <w:iCs/>
              </w:rPr>
            </w:pPr>
            <w:r w:rsidRPr="00C715A0">
              <w:rPr>
                <w:rFonts w:ascii="Avenir Next LT Pro" w:hAnsi="Avenir Next LT Pro"/>
                <w:i/>
                <w:iCs/>
              </w:rPr>
              <w:t>$928,433,990</w:t>
            </w:r>
          </w:p>
        </w:tc>
        <w:tc>
          <w:tcPr>
            <w:tcW w:w="2881" w:type="dxa"/>
            <w:vAlign w:val="center"/>
          </w:tcPr>
          <w:p w14:paraId="744EE90D" w14:textId="54C730C5" w:rsidR="005F7B79" w:rsidRPr="00C715A0" w:rsidRDefault="00033096" w:rsidP="00AC2E17">
            <w:pPr>
              <w:spacing w:before="120" w:after="120"/>
              <w:jc w:val="center"/>
              <w:rPr>
                <w:rFonts w:ascii="Avenir Next LT Pro" w:hAnsi="Avenir Next LT Pro"/>
                <w:i/>
                <w:iCs/>
              </w:rPr>
            </w:pPr>
            <w:r w:rsidRPr="00C715A0">
              <w:rPr>
                <w:rFonts w:ascii="Avenir Next LT Pro" w:hAnsi="Avenir Next LT Pro"/>
                <w:i/>
                <w:iCs/>
              </w:rPr>
              <w:t>$2,969,021</w:t>
            </w:r>
          </w:p>
        </w:tc>
      </w:tr>
    </w:tbl>
    <w:p w14:paraId="2024BD4C" w14:textId="5A0DB3AD" w:rsidR="00D46F02" w:rsidRPr="00C715A0" w:rsidRDefault="00866025" w:rsidP="00771B3B">
      <w:pPr>
        <w:spacing w:before="160"/>
        <w:ind w:left="708"/>
        <w:jc w:val="both"/>
        <w:rPr>
          <w:rFonts w:ascii="Avenir Next LT Pro" w:hAnsi="Avenir Next LT Pro"/>
          <w:i/>
          <w:iCs/>
        </w:rPr>
      </w:pPr>
      <w:r w:rsidRPr="00866025">
        <w:rPr>
          <w:rFonts w:ascii="Avenir Next LT Pro Demi" w:hAnsi="Avenir Next LT Pro Demi"/>
          <w:i/>
          <w:iCs/>
          <w:sz w:val="18"/>
          <w:szCs w:val="18"/>
        </w:rPr>
        <w:t>Nota</w:t>
      </w:r>
      <w:r w:rsidRPr="00866025">
        <w:rPr>
          <w:rFonts w:ascii="Avenir Next LT Pro" w:hAnsi="Avenir Next LT Pro"/>
          <w:i/>
          <w:iCs/>
          <w:sz w:val="18"/>
          <w:szCs w:val="18"/>
        </w:rPr>
        <w:t>. El importe de los comprobantes emitidos que se indican en la tabla que antecede corresponden al resultado de disminuir los CFDI (factura) de tipo ingreso menos los CFDI de tipo egreso vigentes.</w:t>
      </w:r>
      <w:r w:rsidR="00D46F02" w:rsidRPr="00C715A0">
        <w:rPr>
          <w:rFonts w:ascii="Avenir Next LT Pro" w:hAnsi="Avenir Next LT Pro"/>
          <w:i/>
          <w:iCs/>
        </w:rPr>
        <w:t>”</w:t>
      </w:r>
    </w:p>
    <w:p w14:paraId="091C5CB4" w14:textId="16557D30" w:rsidR="00033096" w:rsidRDefault="00430538" w:rsidP="005A2027">
      <w:pPr>
        <w:jc w:val="both"/>
        <w:rPr>
          <w:rFonts w:ascii="Avenir Next LT Pro" w:hAnsi="Avenir Next LT Pro"/>
        </w:rPr>
      </w:pPr>
      <w:r>
        <w:rPr>
          <w:rFonts w:ascii="Avenir Next LT Pro" w:hAnsi="Avenir Next LT Pro"/>
        </w:rPr>
        <w:t xml:space="preserve">Por lo anterior, </w:t>
      </w:r>
      <w:r w:rsidR="00C65BE8">
        <w:rPr>
          <w:rFonts w:ascii="Avenir Next LT Pro" w:hAnsi="Avenir Next LT Pro"/>
        </w:rPr>
        <w:t>hago las aclaraciones siguientes:</w:t>
      </w:r>
    </w:p>
    <w:p w14:paraId="288EBE71" w14:textId="37908125" w:rsidR="00D42E6E" w:rsidRDefault="0072238C" w:rsidP="00AC3A88">
      <w:pPr>
        <w:pStyle w:val="Prrafodelista"/>
        <w:numPr>
          <w:ilvl w:val="0"/>
          <w:numId w:val="3"/>
        </w:numPr>
        <w:jc w:val="both"/>
        <w:rPr>
          <w:rFonts w:ascii="Avenir Next LT Pro" w:hAnsi="Avenir Next LT Pro"/>
        </w:rPr>
      </w:pPr>
      <w:r>
        <w:rPr>
          <w:rFonts w:ascii="Avenir Next LT Pro" w:hAnsi="Avenir Next LT Pro"/>
        </w:rPr>
        <w:t xml:space="preserve">El </w:t>
      </w:r>
      <w:r w:rsidR="00AC3A88">
        <w:rPr>
          <w:rFonts w:ascii="Avenir Next LT Pro" w:hAnsi="Avenir Next LT Pro"/>
        </w:rPr>
        <w:t xml:space="preserve">Importe manifestado en los CFDI del ejercicio y el </w:t>
      </w:r>
      <w:r>
        <w:rPr>
          <w:rFonts w:ascii="Avenir Next LT Pro" w:hAnsi="Avenir Next LT Pro"/>
        </w:rPr>
        <w:t xml:space="preserve">Total de Ingresos Acumulables declarado </w:t>
      </w:r>
      <w:r w:rsidR="0016048F">
        <w:rPr>
          <w:rFonts w:ascii="Avenir Next LT Pro" w:hAnsi="Avenir Next LT Pro"/>
        </w:rPr>
        <w:t>son</w:t>
      </w:r>
      <w:r w:rsidR="00D42E6E">
        <w:rPr>
          <w:rFonts w:ascii="Avenir Next LT Pro" w:hAnsi="Avenir Next LT Pro"/>
        </w:rPr>
        <w:t xml:space="preserve"> dato</w:t>
      </w:r>
      <w:r w:rsidR="0016048F">
        <w:rPr>
          <w:rFonts w:ascii="Avenir Next LT Pro" w:hAnsi="Avenir Next LT Pro"/>
        </w:rPr>
        <w:t>s</w:t>
      </w:r>
      <w:r w:rsidR="00D42E6E">
        <w:rPr>
          <w:rFonts w:ascii="Avenir Next LT Pro" w:hAnsi="Avenir Next LT Pro"/>
        </w:rPr>
        <w:t xml:space="preserve"> correcto</w:t>
      </w:r>
      <w:r w:rsidR="0016048F">
        <w:rPr>
          <w:rFonts w:ascii="Avenir Next LT Pro" w:hAnsi="Avenir Next LT Pro"/>
        </w:rPr>
        <w:t>s</w:t>
      </w:r>
      <w:r w:rsidR="00D42E6E">
        <w:rPr>
          <w:rFonts w:ascii="Avenir Next LT Pro" w:hAnsi="Avenir Next LT Pro"/>
        </w:rPr>
        <w:t xml:space="preserve"> para el Ejercicio fiscal señalado.</w:t>
      </w:r>
    </w:p>
    <w:p w14:paraId="3900E6A4" w14:textId="08DDD4B2" w:rsidR="0016048F" w:rsidRDefault="00896585" w:rsidP="00AC3A88">
      <w:pPr>
        <w:pStyle w:val="Prrafodelista"/>
        <w:numPr>
          <w:ilvl w:val="0"/>
          <w:numId w:val="3"/>
        </w:numPr>
        <w:jc w:val="both"/>
        <w:rPr>
          <w:rFonts w:ascii="Avenir Next LT Pro" w:hAnsi="Avenir Next LT Pro"/>
        </w:rPr>
      </w:pPr>
      <w:r>
        <w:rPr>
          <w:rFonts w:ascii="Avenir Next LT Pro" w:hAnsi="Avenir Next LT Pro"/>
        </w:rPr>
        <w:lastRenderedPageBreak/>
        <w:t xml:space="preserve">No hay correspondencia entre estos valores porque </w:t>
      </w:r>
      <w:r w:rsidR="001004DE">
        <w:rPr>
          <w:rFonts w:ascii="Avenir Next LT Pro" w:hAnsi="Avenir Next LT Pro"/>
        </w:rPr>
        <w:t xml:space="preserve">en los Centros Cambiarios los ingresos </w:t>
      </w:r>
      <w:r w:rsidR="00C556AA">
        <w:rPr>
          <w:rFonts w:ascii="Avenir Next LT Pro" w:hAnsi="Avenir Next LT Pro"/>
        </w:rPr>
        <w:t>NO</w:t>
      </w:r>
      <w:r w:rsidR="001004DE">
        <w:rPr>
          <w:rFonts w:ascii="Avenir Next LT Pro" w:hAnsi="Avenir Next LT Pro"/>
        </w:rPr>
        <w:t xml:space="preserve"> se obtienen a partir de la información de los CFDI.</w:t>
      </w:r>
      <w:r w:rsidR="00440B2F">
        <w:rPr>
          <w:rFonts w:ascii="Avenir Next LT Pro" w:hAnsi="Avenir Next LT Pro"/>
        </w:rPr>
        <w:t xml:space="preserve"> En el </w:t>
      </w:r>
      <w:r w:rsidR="00440B2F" w:rsidRPr="00204AD8">
        <w:rPr>
          <w:rFonts w:ascii="Avenir Next LT Pro" w:hAnsi="Avenir Next LT Pro"/>
          <w:i/>
          <w:iCs/>
        </w:rPr>
        <w:t>REGLAMENTO DE LA LEY DEL IMPUESTO SOBRE LA RENTA</w:t>
      </w:r>
      <w:r w:rsidR="00440B2F">
        <w:rPr>
          <w:rFonts w:ascii="Avenir Next LT Pro" w:hAnsi="Avenir Next LT Pro"/>
        </w:rPr>
        <w:t xml:space="preserve">, </w:t>
      </w:r>
      <w:r w:rsidR="00440B2F" w:rsidRPr="00204AD8">
        <w:rPr>
          <w:rFonts w:ascii="Avenir Next LT Pro" w:hAnsi="Avenir Next LT Pro"/>
          <w:i/>
          <w:iCs/>
        </w:rPr>
        <w:t>TÍTULO I Disposiciones Generales</w:t>
      </w:r>
      <w:r w:rsidR="00440B2F">
        <w:rPr>
          <w:rFonts w:ascii="Avenir Next LT Pro" w:hAnsi="Avenir Next LT Pro"/>
        </w:rPr>
        <w:t xml:space="preserve">, </w:t>
      </w:r>
      <w:r w:rsidR="00440B2F" w:rsidRPr="0031393B">
        <w:rPr>
          <w:rFonts w:ascii="Avenir Next LT Pro Demi" w:hAnsi="Avenir Next LT Pro Demi"/>
          <w:i/>
          <w:iCs/>
        </w:rPr>
        <w:t>Artí</w:t>
      </w:r>
      <w:r w:rsidR="00341A30" w:rsidRPr="0031393B">
        <w:rPr>
          <w:rFonts w:ascii="Avenir Next LT Pro Demi" w:hAnsi="Avenir Next LT Pro Demi"/>
          <w:i/>
          <w:iCs/>
        </w:rPr>
        <w:t>culo 12</w:t>
      </w:r>
      <w:r w:rsidR="00341A30">
        <w:rPr>
          <w:rFonts w:ascii="Avenir Next LT Pro" w:hAnsi="Avenir Next LT Pro"/>
        </w:rPr>
        <w:t>, dice:</w:t>
      </w:r>
    </w:p>
    <w:p w14:paraId="56DA96E1" w14:textId="77777777" w:rsidR="00341A30" w:rsidRDefault="00341A30" w:rsidP="00341A30">
      <w:pPr>
        <w:pStyle w:val="Prrafodelista"/>
        <w:jc w:val="both"/>
        <w:rPr>
          <w:rFonts w:ascii="Avenir Next LT Pro" w:hAnsi="Avenir Next LT Pro"/>
        </w:rPr>
      </w:pPr>
    </w:p>
    <w:p w14:paraId="35F669CC" w14:textId="21B7F2A7" w:rsidR="00341A30" w:rsidRDefault="00341A30" w:rsidP="00341A30">
      <w:pPr>
        <w:pStyle w:val="Prrafodelista"/>
        <w:ind w:left="1416"/>
        <w:jc w:val="both"/>
        <w:rPr>
          <w:rFonts w:ascii="Avenir Next LT Pro" w:hAnsi="Avenir Next LT Pro"/>
        </w:rPr>
      </w:pPr>
      <w:r>
        <w:rPr>
          <w:rFonts w:ascii="Avenir Next LT Pro" w:hAnsi="Avenir Next LT Pro"/>
        </w:rPr>
        <w:t>“</w:t>
      </w:r>
      <w:r w:rsidRPr="00341A30">
        <w:rPr>
          <w:rFonts w:ascii="Avenir Next LT Pro" w:hAnsi="Avenir Next LT Pro"/>
          <w:i/>
          <w:iCs/>
        </w:rPr>
        <w:t xml:space="preserve">Para efectos de los artículos 16 y 90 de la Ley, </w:t>
      </w:r>
      <w:r w:rsidRPr="00182AC9">
        <w:rPr>
          <w:rFonts w:ascii="Avenir Next LT Pro Demi" w:hAnsi="Avenir Next LT Pro Demi"/>
          <w:i/>
          <w:iCs/>
        </w:rPr>
        <w:t>las personas morales</w:t>
      </w:r>
      <w:r w:rsidRPr="00341A30">
        <w:rPr>
          <w:rFonts w:ascii="Avenir Next LT Pro" w:hAnsi="Avenir Next LT Pro"/>
          <w:i/>
          <w:iCs/>
        </w:rPr>
        <w:t xml:space="preserve"> y físicas </w:t>
      </w:r>
      <w:r w:rsidRPr="00182AC9">
        <w:rPr>
          <w:rFonts w:ascii="Avenir Next LT Pro Demi" w:hAnsi="Avenir Next LT Pro Demi"/>
          <w:i/>
          <w:iCs/>
        </w:rPr>
        <w:t>residentes en México que se dediquen a la compra y venta de divisas</w:t>
      </w:r>
      <w:r w:rsidRPr="00341A30">
        <w:rPr>
          <w:rFonts w:ascii="Avenir Next LT Pro" w:hAnsi="Avenir Next LT Pro"/>
          <w:i/>
          <w:iCs/>
        </w:rPr>
        <w:t xml:space="preserve">, distintas a las casas de cambio, </w:t>
      </w:r>
      <w:r w:rsidRPr="00182AC9">
        <w:rPr>
          <w:rFonts w:ascii="Avenir Next LT Pro Demi" w:hAnsi="Avenir Next LT Pro Demi"/>
          <w:i/>
          <w:iCs/>
        </w:rPr>
        <w:t>deberán acumular los ingresos determinados</w:t>
      </w:r>
      <w:r w:rsidRPr="00341A30">
        <w:rPr>
          <w:rFonts w:ascii="Avenir Next LT Pro" w:hAnsi="Avenir Next LT Pro"/>
          <w:i/>
          <w:iCs/>
        </w:rPr>
        <w:t xml:space="preserve"> de conformidad con los artículos 8, 18, fracción IX, 44, 45, 46, 133 y 134 de la Ley, </w:t>
      </w:r>
      <w:r w:rsidRPr="00182AC9">
        <w:rPr>
          <w:rFonts w:ascii="Avenir Next LT Pro Demi" w:hAnsi="Avenir Next LT Pro Demi"/>
          <w:i/>
          <w:iCs/>
        </w:rPr>
        <w:t>tomando en consideración sólo la ganancia efectivamente percibida y deberán estar soportados en la contabilidad del contribuyente</w:t>
      </w:r>
      <w:r w:rsidRPr="00341A30">
        <w:rPr>
          <w:rFonts w:ascii="Avenir Next LT Pro" w:hAnsi="Avenir Next LT Pro"/>
          <w:i/>
          <w:iCs/>
        </w:rPr>
        <w:t>. Lo anterior, con independencia de los demás ingresos que perciban.</w:t>
      </w:r>
      <w:r>
        <w:rPr>
          <w:rFonts w:ascii="Avenir Next LT Pro" w:hAnsi="Avenir Next LT Pro"/>
        </w:rPr>
        <w:t>”</w:t>
      </w:r>
    </w:p>
    <w:p w14:paraId="6364163E" w14:textId="77777777" w:rsidR="00341A30" w:rsidRDefault="00341A30" w:rsidP="00341A30">
      <w:pPr>
        <w:pStyle w:val="Prrafodelista"/>
        <w:jc w:val="both"/>
        <w:rPr>
          <w:rFonts w:ascii="Avenir Next LT Pro" w:hAnsi="Avenir Next LT Pro"/>
        </w:rPr>
      </w:pPr>
    </w:p>
    <w:p w14:paraId="3D3E4278" w14:textId="678A5F2C" w:rsidR="00C556AA" w:rsidRDefault="00895A8A" w:rsidP="00AC3A88">
      <w:pPr>
        <w:pStyle w:val="Prrafodelista"/>
        <w:numPr>
          <w:ilvl w:val="0"/>
          <w:numId w:val="3"/>
        </w:numPr>
        <w:jc w:val="both"/>
        <w:rPr>
          <w:rFonts w:ascii="Avenir Next LT Pro" w:hAnsi="Avenir Next LT Pro"/>
        </w:rPr>
      </w:pPr>
      <w:r>
        <w:rPr>
          <w:rFonts w:ascii="Avenir Next LT Pro" w:hAnsi="Avenir Next LT Pro"/>
        </w:rPr>
        <w:t>Los CFDI de Centros Cambiarios</w:t>
      </w:r>
      <w:r w:rsidR="008F44E4">
        <w:rPr>
          <w:rFonts w:ascii="Avenir Next LT Pro" w:hAnsi="Avenir Next LT Pro"/>
        </w:rPr>
        <w:t xml:space="preserve">, sean de Compra o </w:t>
      </w:r>
      <w:r w:rsidR="00253B24">
        <w:rPr>
          <w:rFonts w:ascii="Avenir Next LT Pro" w:hAnsi="Avenir Next LT Pro"/>
        </w:rPr>
        <w:t xml:space="preserve">de </w:t>
      </w:r>
      <w:r w:rsidR="008F44E4">
        <w:rPr>
          <w:rFonts w:ascii="Avenir Next LT Pro" w:hAnsi="Avenir Next LT Pro"/>
        </w:rPr>
        <w:t>Venta</w:t>
      </w:r>
      <w:r w:rsidR="00253B24">
        <w:rPr>
          <w:rFonts w:ascii="Avenir Next LT Pro" w:hAnsi="Avenir Next LT Pro"/>
        </w:rPr>
        <w:t>, se generan como Ingresos</w:t>
      </w:r>
      <w:r w:rsidR="00CA0E14">
        <w:rPr>
          <w:rFonts w:ascii="Avenir Next LT Pro" w:hAnsi="Avenir Next LT Pro"/>
        </w:rPr>
        <w:t xml:space="preserve">, de conformidad con la </w:t>
      </w:r>
      <w:r w:rsidR="00CA0E14" w:rsidRPr="00204AD8">
        <w:rPr>
          <w:rFonts w:ascii="Avenir Next LT Pro" w:hAnsi="Avenir Next LT Pro"/>
          <w:i/>
          <w:iCs/>
        </w:rPr>
        <w:t xml:space="preserve">RESOLUCIÓN MISCELANEA FISCAL PARA </w:t>
      </w:r>
      <w:r w:rsidR="00740024" w:rsidRPr="00204AD8">
        <w:rPr>
          <w:rFonts w:ascii="Avenir Next LT Pro" w:hAnsi="Avenir Next LT Pro"/>
          <w:i/>
          <w:iCs/>
        </w:rPr>
        <w:t>2023</w:t>
      </w:r>
      <w:r w:rsidR="00740024">
        <w:rPr>
          <w:rFonts w:ascii="Avenir Next LT Pro" w:hAnsi="Avenir Next LT Pro"/>
        </w:rPr>
        <w:t xml:space="preserve">, </w:t>
      </w:r>
      <w:r w:rsidR="00940FA3" w:rsidRPr="00940FA3">
        <w:rPr>
          <w:rFonts w:ascii="Avenir Next LT Pro Demi" w:hAnsi="Avenir Next LT Pro Demi"/>
          <w:i/>
          <w:iCs/>
        </w:rPr>
        <w:t>Regla 2.7.1.15</w:t>
      </w:r>
      <w:r w:rsidR="00940FA3">
        <w:rPr>
          <w:rFonts w:ascii="Avenir Next LT Pro" w:hAnsi="Avenir Next LT Pro"/>
        </w:rPr>
        <w:t xml:space="preserve">, </w:t>
      </w:r>
      <w:r w:rsidR="00740024">
        <w:rPr>
          <w:rFonts w:ascii="Avenir Next LT Pro" w:hAnsi="Avenir Next LT Pro"/>
        </w:rPr>
        <w:t>donde:</w:t>
      </w:r>
    </w:p>
    <w:p w14:paraId="4C9CAE1D" w14:textId="77777777" w:rsidR="00740024" w:rsidRDefault="00740024" w:rsidP="00740024">
      <w:pPr>
        <w:pStyle w:val="Prrafodelista"/>
        <w:jc w:val="both"/>
        <w:rPr>
          <w:rFonts w:ascii="Avenir Next LT Pro" w:hAnsi="Avenir Next LT Pro"/>
        </w:rPr>
      </w:pPr>
    </w:p>
    <w:p w14:paraId="782D9BF5" w14:textId="77777777" w:rsidR="00740024" w:rsidRPr="00C64C0B" w:rsidRDefault="00740024" w:rsidP="00C64C0B">
      <w:pPr>
        <w:pStyle w:val="Prrafodelista"/>
        <w:ind w:left="1416"/>
        <w:jc w:val="both"/>
        <w:rPr>
          <w:rFonts w:ascii="Avenir Next LT Pro" w:hAnsi="Avenir Next LT Pro"/>
          <w:i/>
          <w:iCs/>
        </w:rPr>
      </w:pPr>
      <w:r>
        <w:rPr>
          <w:rFonts w:ascii="Avenir Next LT Pro" w:hAnsi="Avenir Next LT Pro"/>
        </w:rPr>
        <w:t>“</w:t>
      </w:r>
      <w:r w:rsidRPr="00182AC9">
        <w:rPr>
          <w:rFonts w:ascii="Avenir Next LT Pro Demi" w:hAnsi="Avenir Next LT Pro Demi"/>
          <w:i/>
          <w:iCs/>
        </w:rPr>
        <w:t>Comprobantes fiscales de centros cambiarios</w:t>
      </w:r>
      <w:r w:rsidRPr="00C64C0B">
        <w:rPr>
          <w:rFonts w:ascii="Avenir Next LT Pro" w:hAnsi="Avenir Next LT Pro"/>
          <w:i/>
          <w:iCs/>
        </w:rPr>
        <w:t>, instituciones que componen el sistema financiero y SOCAP</w:t>
      </w:r>
    </w:p>
    <w:p w14:paraId="0D32FC7E" w14:textId="77777777" w:rsidR="00C64C0B" w:rsidRPr="00C64C0B" w:rsidRDefault="00C64C0B" w:rsidP="00C64C0B">
      <w:pPr>
        <w:pStyle w:val="Prrafodelista"/>
        <w:ind w:left="1416"/>
        <w:jc w:val="both"/>
        <w:rPr>
          <w:rFonts w:ascii="Avenir Next LT Pro" w:hAnsi="Avenir Next LT Pro"/>
          <w:i/>
          <w:iCs/>
        </w:rPr>
      </w:pPr>
    </w:p>
    <w:p w14:paraId="68DE8447" w14:textId="7A31123E" w:rsidR="00740024" w:rsidRDefault="00C64C0B" w:rsidP="00C64C0B">
      <w:pPr>
        <w:pStyle w:val="Prrafodelista"/>
        <w:ind w:left="1416"/>
        <w:jc w:val="both"/>
        <w:rPr>
          <w:rFonts w:ascii="Avenir Next LT Pro" w:hAnsi="Avenir Next LT Pro"/>
        </w:rPr>
      </w:pPr>
      <w:r w:rsidRPr="00C64C0B">
        <w:rPr>
          <w:rFonts w:ascii="Avenir Next LT Pro" w:hAnsi="Avenir Next LT Pro"/>
          <w:i/>
          <w:iCs/>
        </w:rPr>
        <w:t xml:space="preserve">2.7.1.15. Para los efectos de los artículos 7, tercer párrafo de la Ley del ISR y 29, en relación con el artículo 29-A del CFF, </w:t>
      </w:r>
      <w:r w:rsidRPr="00182AC9">
        <w:rPr>
          <w:rFonts w:ascii="Avenir Next LT Pro Demi" w:hAnsi="Avenir Next LT Pro Demi"/>
          <w:i/>
          <w:iCs/>
        </w:rPr>
        <w:t>los centros cambiarios</w:t>
      </w:r>
      <w:r w:rsidRPr="00C64C0B">
        <w:rPr>
          <w:rFonts w:ascii="Avenir Next LT Pro" w:hAnsi="Avenir Next LT Pro"/>
          <w:i/>
          <w:iCs/>
        </w:rPr>
        <w:t xml:space="preserve">, las instituciones que componen el sistema financiero y las SOCAP </w:t>
      </w:r>
      <w:r w:rsidRPr="00182AC9">
        <w:rPr>
          <w:rFonts w:ascii="Avenir Next LT Pro Demi" w:hAnsi="Avenir Next LT Pro Demi"/>
          <w:i/>
          <w:iCs/>
        </w:rPr>
        <w:t>tendrán que identificar las operaciones</w:t>
      </w:r>
      <w:r w:rsidRPr="00C64C0B">
        <w:rPr>
          <w:rFonts w:ascii="Avenir Next LT Pro" w:hAnsi="Avenir Next LT Pro"/>
          <w:i/>
          <w:iCs/>
        </w:rPr>
        <w:t xml:space="preserve"> de compra y de venta de divisas </w:t>
      </w:r>
      <w:r w:rsidRPr="00182AC9">
        <w:rPr>
          <w:rFonts w:ascii="Avenir Next LT Pro Demi" w:hAnsi="Avenir Next LT Pro Demi"/>
          <w:i/>
          <w:iCs/>
        </w:rPr>
        <w:t>que realizan</w:t>
      </w:r>
      <w:r w:rsidRPr="00C64C0B">
        <w:rPr>
          <w:rFonts w:ascii="Avenir Next LT Pro" w:hAnsi="Avenir Next LT Pro"/>
          <w:i/>
          <w:iCs/>
        </w:rPr>
        <w:t xml:space="preserve">, </w:t>
      </w:r>
      <w:r w:rsidRPr="00182AC9">
        <w:rPr>
          <w:rFonts w:ascii="Avenir Next LT Pro Demi" w:hAnsi="Avenir Next LT Pro Demi"/>
          <w:i/>
          <w:iCs/>
        </w:rPr>
        <w:t>haciendo mención expresa de que los CFDI se expiden por la “compra”, o bien, por la “venta” de divisas</w:t>
      </w:r>
      <w:r w:rsidRPr="00C64C0B">
        <w:rPr>
          <w:rFonts w:ascii="Avenir Next LT Pro" w:hAnsi="Avenir Next LT Pro"/>
          <w:i/>
          <w:iCs/>
        </w:rPr>
        <w:t xml:space="preserve">, para lo cual </w:t>
      </w:r>
      <w:r w:rsidRPr="00182AC9">
        <w:rPr>
          <w:rFonts w:ascii="Avenir Next LT Pro Demi" w:hAnsi="Avenir Next LT Pro Demi"/>
          <w:i/>
          <w:iCs/>
        </w:rPr>
        <w:t>deberán utilizar el complemento respectivo</w:t>
      </w:r>
      <w:r w:rsidRPr="00C64C0B">
        <w:rPr>
          <w:rFonts w:ascii="Avenir Next LT Pro" w:hAnsi="Avenir Next LT Pro"/>
          <w:i/>
          <w:iCs/>
        </w:rPr>
        <w:t xml:space="preserve"> publicado por el SAT en su Portal. CFF 29, 29-A, LISR 7, RMF 2023 2.7.1.8</w:t>
      </w:r>
      <w:r w:rsidR="00740024">
        <w:rPr>
          <w:rFonts w:ascii="Avenir Next LT Pro" w:hAnsi="Avenir Next LT Pro"/>
        </w:rPr>
        <w:t>”</w:t>
      </w:r>
    </w:p>
    <w:p w14:paraId="218090B9" w14:textId="77777777" w:rsidR="00740024" w:rsidRDefault="00740024" w:rsidP="00740024">
      <w:pPr>
        <w:pStyle w:val="Prrafodelista"/>
        <w:jc w:val="both"/>
        <w:rPr>
          <w:rFonts w:ascii="Avenir Next LT Pro" w:hAnsi="Avenir Next LT Pro"/>
        </w:rPr>
      </w:pPr>
    </w:p>
    <w:p w14:paraId="601A8A54" w14:textId="120733CA" w:rsidR="00740024" w:rsidRDefault="00BB4DA6" w:rsidP="00723887">
      <w:pPr>
        <w:pStyle w:val="Prrafodelista"/>
        <w:jc w:val="both"/>
        <w:rPr>
          <w:rFonts w:ascii="Avenir Next LT Pro" w:hAnsi="Avenir Next LT Pro"/>
        </w:rPr>
      </w:pPr>
      <w:r>
        <w:rPr>
          <w:rFonts w:ascii="Avenir Next LT Pro" w:hAnsi="Avenir Next LT Pro"/>
        </w:rPr>
        <w:t xml:space="preserve">Luego, en el </w:t>
      </w:r>
      <w:r w:rsidR="00204AD8">
        <w:rPr>
          <w:rFonts w:ascii="Avenir Next LT Pro" w:hAnsi="Avenir Next LT Pro"/>
        </w:rPr>
        <w:t>“</w:t>
      </w:r>
      <w:r w:rsidR="00204AD8" w:rsidRPr="00204AD8">
        <w:rPr>
          <w:rFonts w:ascii="Avenir Next LT Pro" w:hAnsi="Avenir Next LT Pro"/>
          <w:i/>
          <w:iCs/>
        </w:rPr>
        <w:t>Instructivo para elaborar un CFDI que ampare la compra/venta de divisas</w:t>
      </w:r>
      <w:r w:rsidR="00204AD8">
        <w:rPr>
          <w:rFonts w:ascii="Avenir Next LT Pro" w:hAnsi="Avenir Next LT Pro"/>
        </w:rPr>
        <w:t>”</w:t>
      </w:r>
      <w:r>
        <w:rPr>
          <w:rFonts w:ascii="Avenir Next LT Pro" w:hAnsi="Avenir Next LT Pro"/>
        </w:rPr>
        <w:t xml:space="preserve"> se </w:t>
      </w:r>
      <w:r w:rsidR="003B7D2D">
        <w:rPr>
          <w:rFonts w:ascii="Avenir Next LT Pro" w:hAnsi="Avenir Next LT Pro"/>
        </w:rPr>
        <w:t>muestra como llenar estos comprobantes</w:t>
      </w:r>
      <w:r w:rsidR="001678CA">
        <w:rPr>
          <w:rFonts w:ascii="Avenir Next LT Pro" w:hAnsi="Avenir Next LT Pro"/>
        </w:rPr>
        <w:t xml:space="preserve"> y </w:t>
      </w:r>
      <w:r w:rsidR="00886805">
        <w:rPr>
          <w:rFonts w:ascii="Avenir Next LT Pro" w:hAnsi="Avenir Next LT Pro"/>
        </w:rPr>
        <w:t>“</w:t>
      </w:r>
      <w:r w:rsidR="00886805" w:rsidRPr="00204AD8">
        <w:rPr>
          <w:rFonts w:ascii="Avenir Next LT Pro" w:hAnsi="Avenir Next LT Pro"/>
          <w:i/>
          <w:iCs/>
        </w:rPr>
        <w:t>Del CFDI en general</w:t>
      </w:r>
      <w:r w:rsidR="00886805">
        <w:rPr>
          <w:rFonts w:ascii="Avenir Next LT Pro" w:hAnsi="Avenir Next LT Pro"/>
        </w:rPr>
        <w:t xml:space="preserve">”, numeral </w:t>
      </w:r>
      <w:r w:rsidR="00886805" w:rsidRPr="00940FA3">
        <w:rPr>
          <w:rFonts w:ascii="Avenir Next LT Pro Demi" w:hAnsi="Avenir Next LT Pro Demi"/>
        </w:rPr>
        <w:t>3</w:t>
      </w:r>
      <w:r w:rsidR="00886805">
        <w:rPr>
          <w:rFonts w:ascii="Avenir Next LT Pro" w:hAnsi="Avenir Next LT Pro"/>
        </w:rPr>
        <w:t>, dice</w:t>
      </w:r>
      <w:r>
        <w:rPr>
          <w:rFonts w:ascii="Avenir Next LT Pro" w:hAnsi="Avenir Next LT Pro"/>
        </w:rPr>
        <w:t>:</w:t>
      </w:r>
    </w:p>
    <w:p w14:paraId="08A54AF1" w14:textId="77777777" w:rsidR="00723887" w:rsidRDefault="00723887" w:rsidP="00723887">
      <w:pPr>
        <w:pStyle w:val="Prrafodelista"/>
        <w:jc w:val="both"/>
        <w:rPr>
          <w:rFonts w:ascii="Avenir Next LT Pro" w:hAnsi="Avenir Next LT Pro"/>
        </w:rPr>
      </w:pPr>
    </w:p>
    <w:p w14:paraId="32734CD2" w14:textId="46D54308" w:rsidR="00BB4DA6" w:rsidRDefault="00723887" w:rsidP="00182AC9">
      <w:pPr>
        <w:pStyle w:val="Prrafodelista"/>
        <w:ind w:left="1416"/>
        <w:jc w:val="both"/>
        <w:rPr>
          <w:rFonts w:ascii="Avenir Next LT Pro" w:hAnsi="Avenir Next LT Pro"/>
        </w:rPr>
      </w:pPr>
      <w:r>
        <w:rPr>
          <w:rFonts w:ascii="Avenir Next LT Pro" w:hAnsi="Avenir Next LT Pro"/>
        </w:rPr>
        <w:t>“</w:t>
      </w:r>
      <w:r w:rsidR="00886805" w:rsidRPr="00182AC9">
        <w:rPr>
          <w:rFonts w:ascii="Avenir Next LT Pro Demi" w:hAnsi="Avenir Next LT Pro Demi"/>
          <w:i/>
          <w:iCs/>
        </w:rPr>
        <w:t>Se deberá emitir un comprobante de tipo Ingreso, tanto para compra como para</w:t>
      </w:r>
      <w:r w:rsidR="00182AC9">
        <w:rPr>
          <w:rFonts w:ascii="Avenir Next LT Pro Demi" w:hAnsi="Avenir Next LT Pro Demi"/>
          <w:i/>
          <w:iCs/>
        </w:rPr>
        <w:t xml:space="preserve"> </w:t>
      </w:r>
      <w:r w:rsidR="00886805" w:rsidRPr="00182AC9">
        <w:rPr>
          <w:rFonts w:ascii="Avenir Next LT Pro Demi" w:hAnsi="Avenir Next LT Pro Demi"/>
          <w:i/>
          <w:iCs/>
        </w:rPr>
        <w:t>venta de divisas.</w:t>
      </w:r>
      <w:r>
        <w:rPr>
          <w:rFonts w:ascii="Avenir Next LT Pro" w:hAnsi="Avenir Next LT Pro"/>
        </w:rPr>
        <w:t>”</w:t>
      </w:r>
    </w:p>
    <w:p w14:paraId="774F1860" w14:textId="3D9A1CBF" w:rsidR="004B519F" w:rsidRDefault="004B519F" w:rsidP="004B519F">
      <w:pPr>
        <w:jc w:val="both"/>
        <w:rPr>
          <w:rFonts w:ascii="Avenir Next LT Pro" w:hAnsi="Avenir Next LT Pro"/>
        </w:rPr>
      </w:pPr>
      <w:r>
        <w:rPr>
          <w:rFonts w:ascii="Avenir Next LT Pro" w:hAnsi="Avenir Next LT Pro"/>
        </w:rPr>
        <w:tab/>
        <w:t>En ese mismo instructivo</w:t>
      </w:r>
      <w:r w:rsidR="00220C5E">
        <w:rPr>
          <w:rFonts w:ascii="Avenir Next LT Pro" w:hAnsi="Avenir Next LT Pro"/>
        </w:rPr>
        <w:t>, “</w:t>
      </w:r>
      <w:r w:rsidR="00220C5E" w:rsidRPr="0031393B">
        <w:rPr>
          <w:rFonts w:ascii="Avenir Next LT Pro" w:hAnsi="Avenir Next LT Pro"/>
          <w:i/>
          <w:iCs/>
        </w:rPr>
        <w:t>Del Complemento de Divisas</w:t>
      </w:r>
      <w:r w:rsidR="00220C5E">
        <w:rPr>
          <w:rFonts w:ascii="Avenir Next LT Pro" w:hAnsi="Avenir Next LT Pro"/>
        </w:rPr>
        <w:t>”, dice:</w:t>
      </w:r>
    </w:p>
    <w:p w14:paraId="1BE40318" w14:textId="77777777" w:rsidR="00220C5E" w:rsidRPr="00220C5E" w:rsidRDefault="00220C5E" w:rsidP="00220C5E">
      <w:pPr>
        <w:ind w:left="1416"/>
        <w:jc w:val="both"/>
        <w:rPr>
          <w:rFonts w:ascii="Avenir Next LT Pro" w:hAnsi="Avenir Next LT Pro"/>
          <w:i/>
          <w:iCs/>
        </w:rPr>
      </w:pPr>
      <w:r>
        <w:rPr>
          <w:rFonts w:ascii="Avenir Next LT Pro" w:hAnsi="Avenir Next LT Pro"/>
        </w:rPr>
        <w:t>“</w:t>
      </w:r>
      <w:r w:rsidRPr="00182AC9">
        <w:rPr>
          <w:rFonts w:ascii="Avenir Next LT Pro Demi" w:hAnsi="Avenir Next LT Pro Demi"/>
          <w:i/>
          <w:iCs/>
        </w:rPr>
        <w:t>Al incorporar el complemento de Divisas</w:t>
      </w:r>
      <w:r w:rsidRPr="00220C5E">
        <w:rPr>
          <w:rFonts w:ascii="Avenir Next LT Pro" w:hAnsi="Avenir Next LT Pro"/>
          <w:i/>
          <w:iCs/>
        </w:rPr>
        <w:t xml:space="preserve"> en el comprobante, </w:t>
      </w:r>
      <w:r w:rsidRPr="00182AC9">
        <w:rPr>
          <w:rFonts w:ascii="Avenir Next LT Pro Demi" w:hAnsi="Avenir Next LT Pro Demi"/>
          <w:i/>
          <w:iCs/>
        </w:rPr>
        <w:t>se deberá hacer</w:t>
      </w:r>
      <w:r w:rsidRPr="00182AC9">
        <w:rPr>
          <w:rFonts w:ascii="Avenir Next LT Pro Demi" w:hAnsi="Avenir Next LT Pro Demi"/>
          <w:i/>
          <w:iCs/>
        </w:rPr>
        <w:t xml:space="preserve"> </w:t>
      </w:r>
      <w:r w:rsidRPr="00182AC9">
        <w:rPr>
          <w:rFonts w:ascii="Avenir Next LT Pro Demi" w:hAnsi="Avenir Next LT Pro Demi"/>
          <w:i/>
          <w:iCs/>
        </w:rPr>
        <w:t>menciona expresa del tipo de operación realizada</w:t>
      </w:r>
      <w:r w:rsidRPr="00220C5E">
        <w:rPr>
          <w:rFonts w:ascii="Avenir Next LT Pro" w:hAnsi="Avenir Next LT Pro"/>
          <w:i/>
          <w:iCs/>
        </w:rPr>
        <w:t>, según se trate se reflejará en el</w:t>
      </w:r>
      <w:r w:rsidRPr="00220C5E">
        <w:rPr>
          <w:rFonts w:ascii="Avenir Next LT Pro" w:hAnsi="Avenir Next LT Pro"/>
          <w:i/>
          <w:iCs/>
        </w:rPr>
        <w:t xml:space="preserve"> </w:t>
      </w:r>
      <w:r w:rsidRPr="00220C5E">
        <w:rPr>
          <w:rFonts w:ascii="Avenir Next LT Pro" w:hAnsi="Avenir Next LT Pro"/>
          <w:i/>
          <w:iCs/>
        </w:rPr>
        <w:t>complemento:</w:t>
      </w:r>
    </w:p>
    <w:p w14:paraId="2A5DED05" w14:textId="169FADE6" w:rsidR="00220C5E" w:rsidRPr="004B519F" w:rsidRDefault="00220C5E" w:rsidP="00220C5E">
      <w:pPr>
        <w:ind w:left="1416"/>
        <w:rPr>
          <w:rFonts w:ascii="Avenir Next LT Pro" w:hAnsi="Avenir Next LT Pro"/>
        </w:rPr>
      </w:pPr>
      <w:r w:rsidRPr="00220C5E">
        <w:rPr>
          <w:rFonts w:ascii="Avenir Next LT Pro" w:hAnsi="Avenir Next LT Pro"/>
          <w:i/>
          <w:iCs/>
        </w:rPr>
        <w:lastRenderedPageBreak/>
        <w:t xml:space="preserve">a) </w:t>
      </w:r>
      <w:r w:rsidRPr="00182AC9">
        <w:rPr>
          <w:rFonts w:ascii="Avenir Next LT Pro Demi" w:hAnsi="Avenir Next LT Pro Demi"/>
          <w:i/>
          <w:iCs/>
        </w:rPr>
        <w:t>Compra</w:t>
      </w:r>
      <w:r w:rsidRPr="00220C5E">
        <w:rPr>
          <w:rFonts w:ascii="Avenir Next LT Pro" w:hAnsi="Avenir Next LT Pro"/>
          <w:i/>
          <w:iCs/>
        </w:rPr>
        <w:br/>
        <w:t xml:space="preserve">b) </w:t>
      </w:r>
      <w:r w:rsidRPr="00182AC9">
        <w:rPr>
          <w:rFonts w:ascii="Avenir Next LT Pro Demi" w:hAnsi="Avenir Next LT Pro Demi"/>
          <w:i/>
          <w:iCs/>
        </w:rPr>
        <w:t>Venta</w:t>
      </w:r>
      <w:r>
        <w:rPr>
          <w:rFonts w:ascii="Avenir Next LT Pro" w:hAnsi="Avenir Next LT Pro"/>
        </w:rPr>
        <w:t>”</w:t>
      </w:r>
    </w:p>
    <w:p w14:paraId="6105B77C" w14:textId="16A5EF5E" w:rsidR="005A2027" w:rsidRDefault="00723887" w:rsidP="005A2027">
      <w:pPr>
        <w:jc w:val="both"/>
        <w:rPr>
          <w:rFonts w:ascii="Avenir Next LT Pro" w:hAnsi="Avenir Next LT Pro"/>
        </w:rPr>
      </w:pPr>
      <w:r>
        <w:rPr>
          <w:rFonts w:ascii="Avenir Next LT Pro" w:hAnsi="Avenir Next LT Pro"/>
        </w:rPr>
        <w:t xml:space="preserve">Por lo tanto, </w:t>
      </w:r>
      <w:r w:rsidR="00634694">
        <w:rPr>
          <w:rFonts w:ascii="Avenir Next LT Pro" w:hAnsi="Avenir Next LT Pro"/>
        </w:rPr>
        <w:t>como Centro Cambiario</w:t>
      </w:r>
      <w:r w:rsidR="00182AC9">
        <w:rPr>
          <w:rFonts w:ascii="Avenir Next LT Pro" w:hAnsi="Avenir Next LT Pro"/>
        </w:rPr>
        <w:t>,</w:t>
      </w:r>
      <w:r w:rsidR="00634694">
        <w:rPr>
          <w:rFonts w:ascii="Avenir Next LT Pro" w:hAnsi="Avenir Next LT Pro"/>
        </w:rPr>
        <w:t xml:space="preserve"> s</w:t>
      </w:r>
      <w:r w:rsidR="00182AC9">
        <w:rPr>
          <w:rFonts w:ascii="Avenir Next LT Pro" w:hAnsi="Avenir Next LT Pro"/>
        </w:rPr>
        <w:t>í</w:t>
      </w:r>
      <w:r w:rsidR="00634694">
        <w:rPr>
          <w:rFonts w:ascii="Avenir Next LT Pro" w:hAnsi="Avenir Next LT Pro"/>
        </w:rPr>
        <w:t xml:space="preserve"> tenemos la obligación de </w:t>
      </w:r>
      <w:r w:rsidR="00E94628">
        <w:rPr>
          <w:rFonts w:ascii="Avenir Next LT Pro" w:hAnsi="Avenir Next LT Pro"/>
        </w:rPr>
        <w:t>emitir los CFDI</w:t>
      </w:r>
      <w:r w:rsidR="00522A67">
        <w:rPr>
          <w:rFonts w:ascii="Avenir Next LT Pro" w:hAnsi="Avenir Next LT Pro"/>
        </w:rPr>
        <w:t xml:space="preserve"> de todas las Operaciones de Compra y de Venta de Divisas que r</w:t>
      </w:r>
      <w:r w:rsidR="006C28F8">
        <w:rPr>
          <w:rFonts w:ascii="Avenir Next LT Pro" w:hAnsi="Avenir Next LT Pro"/>
        </w:rPr>
        <w:t xml:space="preserve">ealizamos diariamente, pero </w:t>
      </w:r>
      <w:r w:rsidR="008E18E8">
        <w:rPr>
          <w:rFonts w:ascii="Avenir Next LT Pro" w:hAnsi="Avenir Next LT Pro"/>
        </w:rPr>
        <w:t xml:space="preserve">la información de dichos CFDI </w:t>
      </w:r>
      <w:r w:rsidR="00204AD8">
        <w:rPr>
          <w:rFonts w:ascii="Avenir Next LT Pro" w:hAnsi="Avenir Next LT Pro"/>
        </w:rPr>
        <w:t>NO</w:t>
      </w:r>
      <w:r w:rsidR="008E18E8">
        <w:rPr>
          <w:rFonts w:ascii="Avenir Next LT Pro" w:hAnsi="Avenir Next LT Pro"/>
        </w:rPr>
        <w:t xml:space="preserve"> son nuestros ingresos acumulables.</w:t>
      </w:r>
      <w:r>
        <w:rPr>
          <w:rFonts w:ascii="Avenir Next LT Pro" w:hAnsi="Avenir Next LT Pro"/>
        </w:rPr>
        <w:t xml:space="preserve"> </w:t>
      </w:r>
    </w:p>
    <w:p w14:paraId="6E843E81" w14:textId="09E2B3B9" w:rsidR="009446D1" w:rsidRDefault="00FA3FC6" w:rsidP="00886805">
      <w:pPr>
        <w:spacing w:before="160" w:after="360"/>
        <w:jc w:val="both"/>
        <w:rPr>
          <w:rFonts w:ascii="Avenir Next LT Pro" w:hAnsi="Avenir Next LT Pro"/>
        </w:rPr>
      </w:pPr>
      <w:r>
        <w:rPr>
          <w:rFonts w:ascii="Avenir Next LT Pro" w:hAnsi="Avenir Next LT Pro"/>
        </w:rPr>
        <w:t>Sin otro particular, agradezco las atenciones que se sirvan dar a la presente.</w:t>
      </w:r>
    </w:p>
    <w:p w14:paraId="0E6DE9B3" w14:textId="621E215B" w:rsidR="00FA3FC6" w:rsidRDefault="00FA3FC6" w:rsidP="00897F95">
      <w:pPr>
        <w:jc w:val="center"/>
        <w:rPr>
          <w:rFonts w:ascii="Avenir Next LT Pro" w:hAnsi="Avenir Next LT Pro"/>
        </w:rPr>
      </w:pPr>
      <w:r>
        <w:rPr>
          <w:rFonts w:ascii="Avenir Next LT Pro" w:hAnsi="Avenir Next LT Pro"/>
        </w:rPr>
        <w:t>Atentamente</w:t>
      </w:r>
    </w:p>
    <w:p w14:paraId="0B8CED4E" w14:textId="714B12D2" w:rsidR="0073390D" w:rsidRDefault="0073390D" w:rsidP="00897F95">
      <w:pPr>
        <w:jc w:val="center"/>
        <w:rPr>
          <w:rFonts w:ascii="Avenir Next LT Pro" w:hAnsi="Avenir Next LT Pro"/>
        </w:rPr>
      </w:pPr>
    </w:p>
    <w:p w14:paraId="4E9E64F8" w14:textId="77777777" w:rsidR="0077169A" w:rsidRDefault="0077169A" w:rsidP="00897F95">
      <w:pPr>
        <w:jc w:val="center"/>
        <w:rPr>
          <w:rFonts w:ascii="Avenir Next LT Pro" w:hAnsi="Avenir Next LT Pro"/>
        </w:rPr>
      </w:pPr>
    </w:p>
    <w:p w14:paraId="22425D1E" w14:textId="2E7FA699" w:rsidR="007D41FC" w:rsidRDefault="007D41FC" w:rsidP="009F75EF">
      <w:pPr>
        <w:spacing w:after="0"/>
        <w:jc w:val="center"/>
        <w:rPr>
          <w:rFonts w:ascii="Avenir LT Std 65 Medium" w:hAnsi="Avenir LT Std 65 Medium"/>
          <w:sz w:val="24"/>
          <w:szCs w:val="24"/>
        </w:rPr>
      </w:pPr>
      <w:r w:rsidRPr="00AD0B26">
        <w:rPr>
          <w:rFonts w:ascii="Avenir LT Std 65 Medium" w:hAnsi="Avenir LT Std 65 Medium"/>
          <w:sz w:val="24"/>
          <w:szCs w:val="24"/>
          <w:highlight w:val="green"/>
        </w:rPr>
        <w:t>${</w:t>
      </w:r>
      <w:proofErr w:type="spellStart"/>
      <w:r w:rsidRPr="00AD0B26">
        <w:rPr>
          <w:rFonts w:ascii="Avenir LT Std 65 Medium" w:hAnsi="Avenir LT Std 65 Medium"/>
          <w:sz w:val="24"/>
          <w:szCs w:val="24"/>
          <w:highlight w:val="green"/>
        </w:rPr>
        <w:t>RL_Nombre</w:t>
      </w:r>
      <w:proofErr w:type="spellEnd"/>
      <w:r w:rsidRPr="00AD0B26">
        <w:rPr>
          <w:rFonts w:ascii="Avenir LT Std 65 Medium" w:hAnsi="Avenir LT Std 65 Medium"/>
          <w:sz w:val="24"/>
          <w:szCs w:val="24"/>
          <w:highlight w:val="green"/>
        </w:rPr>
        <w:t>}</w:t>
      </w:r>
    </w:p>
    <w:p w14:paraId="6B735CA1" w14:textId="3E3F173C" w:rsidR="0073390D" w:rsidRDefault="003951AF" w:rsidP="009F75EF">
      <w:pPr>
        <w:spacing w:after="0"/>
        <w:jc w:val="center"/>
        <w:rPr>
          <w:rFonts w:ascii="Avenir Next LT Pro" w:hAnsi="Avenir Next LT Pro"/>
        </w:rPr>
      </w:pPr>
      <w:r w:rsidRPr="009A385D">
        <w:rPr>
          <w:rFonts w:ascii="Avenir Next LT Pro" w:hAnsi="Avenir Next LT Pro"/>
          <w:highlight w:val="green"/>
        </w:rPr>
        <w:t>${</w:t>
      </w:r>
      <w:proofErr w:type="spellStart"/>
      <w:r w:rsidRPr="009A385D">
        <w:rPr>
          <w:rFonts w:ascii="Avenir Next LT Pro" w:hAnsi="Avenir Next LT Pro"/>
          <w:highlight w:val="green"/>
        </w:rPr>
        <w:t>RL_</w:t>
      </w:r>
      <w:r>
        <w:rPr>
          <w:rFonts w:ascii="Avenir Next LT Pro" w:hAnsi="Avenir Next LT Pro"/>
          <w:highlight w:val="green"/>
        </w:rPr>
        <w:t>Cargo</w:t>
      </w:r>
      <w:proofErr w:type="spellEnd"/>
      <w:r w:rsidRPr="009A385D">
        <w:rPr>
          <w:rFonts w:ascii="Avenir Next LT Pro" w:hAnsi="Avenir Next LT Pro"/>
          <w:highlight w:val="green"/>
        </w:rPr>
        <w:t>}</w:t>
      </w:r>
      <w:r w:rsidRPr="00567D89">
        <w:rPr>
          <w:rFonts w:ascii="Avenir Next LT Pro" w:hAnsi="Avenir Next LT Pro"/>
          <w:highlight w:val="cyan"/>
        </w:rPr>
        <w:t>[</w:t>
      </w:r>
      <w:r w:rsidR="003E2863" w:rsidRPr="00567D89">
        <w:rPr>
          <w:rFonts w:ascii="Avenir Next LT Pro" w:hAnsi="Avenir Next LT Pro"/>
          <w:highlight w:val="cyan"/>
        </w:rPr>
        <w:t>Administrador Único</w:t>
      </w:r>
      <w:r w:rsidR="007D41FC" w:rsidRPr="00567D89">
        <w:rPr>
          <w:rFonts w:ascii="Avenir Next LT Pro" w:hAnsi="Avenir Next LT Pro"/>
          <w:highlight w:val="cyan"/>
        </w:rPr>
        <w:t xml:space="preserve"> | Presidente del Consejo de Administración </w:t>
      </w:r>
      <w:r w:rsidRPr="00567D89">
        <w:rPr>
          <w:rFonts w:ascii="Avenir Next LT Pro" w:hAnsi="Avenir Next LT Pro"/>
          <w:highlight w:val="cyan"/>
        </w:rPr>
        <w:t>| Director</w:t>
      </w:r>
      <w:r w:rsidR="00567D89" w:rsidRPr="00567D89">
        <w:rPr>
          <w:rFonts w:ascii="Avenir Next LT Pro" w:hAnsi="Avenir Next LT Pro"/>
          <w:highlight w:val="cyan"/>
        </w:rPr>
        <w:t xml:space="preserve"> General]</w:t>
      </w:r>
    </w:p>
    <w:p w14:paraId="6915936D" w14:textId="3DDB2612" w:rsidR="003E2863" w:rsidRPr="009446D1" w:rsidRDefault="007D41FC" w:rsidP="000D58A3">
      <w:pPr>
        <w:jc w:val="center"/>
        <w:rPr>
          <w:rFonts w:ascii="Avenir Next LT Pro" w:hAnsi="Avenir Next LT Pro"/>
        </w:rPr>
      </w:pPr>
      <w:r w:rsidRPr="00AD0B26">
        <w:rPr>
          <w:rFonts w:ascii="Avenir Next LT Pro" w:hAnsi="Avenir Next LT Pro"/>
          <w:highlight w:val="yellow"/>
        </w:rPr>
        <w:t>${</w:t>
      </w:r>
      <w:proofErr w:type="spellStart"/>
      <w:r w:rsidR="00AD0B26" w:rsidRPr="00AD0B26">
        <w:rPr>
          <w:rFonts w:ascii="Avenir Next LT Pro" w:hAnsi="Avenir Next LT Pro"/>
          <w:highlight w:val="yellow"/>
        </w:rPr>
        <w:t>CC_Denominacion</w:t>
      </w:r>
      <w:proofErr w:type="spellEnd"/>
      <w:r w:rsidRPr="00AD0B26">
        <w:rPr>
          <w:rFonts w:ascii="Avenir Next LT Pro" w:hAnsi="Avenir Next LT Pro"/>
          <w:highlight w:val="yellow"/>
        </w:rPr>
        <w:t>}</w:t>
      </w:r>
    </w:p>
    <w:sectPr w:rsidR="003E2863" w:rsidRPr="009446D1" w:rsidSect="008D572C">
      <w:headerReference w:type="default" r:id="rId7"/>
      <w:footerReference w:type="default" r:id="rId8"/>
      <w:pgSz w:w="12240" w:h="15840" w:code="1"/>
      <w:pgMar w:top="288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BC83" w14:textId="77777777" w:rsidR="00616A9B" w:rsidRDefault="00616A9B" w:rsidP="004C4B53">
      <w:pPr>
        <w:spacing w:after="0" w:line="240" w:lineRule="auto"/>
      </w:pPr>
      <w:r>
        <w:separator/>
      </w:r>
    </w:p>
  </w:endnote>
  <w:endnote w:type="continuationSeparator" w:id="0">
    <w:p w14:paraId="2DFB0FC9" w14:textId="77777777" w:rsidR="00616A9B" w:rsidRDefault="00616A9B" w:rsidP="004C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LT Pro Demi">
    <w:altName w:val="Calibri"/>
    <w:charset w:val="00"/>
    <w:family w:val="swiss"/>
    <w:pitch w:val="variable"/>
    <w:sig w:usb0="800000EF" w:usb1="5000204A" w:usb2="00000000" w:usb3="00000000" w:csb0="00000093" w:csb1="00000000"/>
  </w:font>
  <w:font w:name="Avenir LT Std 65 Medium">
    <w:panose1 w:val="020B08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AF2F" w14:textId="78329DD9" w:rsidR="00D635D4" w:rsidRPr="0077169A" w:rsidRDefault="0077169A" w:rsidP="0077169A">
    <w:pPr>
      <w:pStyle w:val="Piedepgina"/>
      <w:jc w:val="right"/>
    </w:pPr>
    <w:r w:rsidRPr="0077169A">
      <w:rPr>
        <w:rFonts w:ascii="Avenir Next LT Pro" w:hAnsi="Avenir Next LT Pro"/>
        <w:lang w:val="es-ES"/>
      </w:rPr>
      <w:t xml:space="preserve">Página </w:t>
    </w:r>
    <w:r w:rsidRPr="0077169A">
      <w:rPr>
        <w:rFonts w:ascii="Avenir Next LT Pro" w:hAnsi="Avenir Next LT Pro"/>
      </w:rPr>
      <w:fldChar w:fldCharType="begin"/>
    </w:r>
    <w:r w:rsidRPr="0077169A">
      <w:rPr>
        <w:rFonts w:ascii="Avenir Next LT Pro" w:hAnsi="Avenir Next LT Pro"/>
      </w:rPr>
      <w:instrText>PAGE   \* MERGEFORMAT</w:instrText>
    </w:r>
    <w:r w:rsidRPr="0077169A">
      <w:rPr>
        <w:rFonts w:ascii="Avenir Next LT Pro" w:hAnsi="Avenir Next LT Pro"/>
      </w:rPr>
      <w:fldChar w:fldCharType="separate"/>
    </w:r>
    <w:r w:rsidRPr="0077169A">
      <w:rPr>
        <w:rFonts w:ascii="Avenir Next LT Pro" w:hAnsi="Avenir Next LT Pro"/>
      </w:rPr>
      <w:t>1</w:t>
    </w:r>
    <w:r w:rsidRPr="0077169A">
      <w:rPr>
        <w:rFonts w:ascii="Avenir Next LT Pro" w:hAnsi="Avenir Next LT Pro"/>
      </w:rPr>
      <w:fldChar w:fldCharType="end"/>
    </w:r>
    <w:r w:rsidRPr="0077169A">
      <w:rPr>
        <w:rFonts w:ascii="Avenir Next LT Pro" w:hAnsi="Avenir Next LT Pro"/>
        <w:lang w:val="es-ES"/>
      </w:rPr>
      <w:t xml:space="preserve"> de </w:t>
    </w:r>
    <w:r w:rsidRPr="0077169A">
      <w:rPr>
        <w:rFonts w:ascii="Avenir Next LT Pro" w:hAnsi="Avenir Next LT Pro"/>
      </w:rPr>
      <w:fldChar w:fldCharType="begin"/>
    </w:r>
    <w:r w:rsidRPr="0077169A">
      <w:rPr>
        <w:rFonts w:ascii="Avenir Next LT Pro" w:hAnsi="Avenir Next LT Pro"/>
      </w:rPr>
      <w:instrText>NUMPAGES  \* Arabic  \* MERGEFORMAT</w:instrText>
    </w:r>
    <w:r w:rsidRPr="0077169A">
      <w:rPr>
        <w:rFonts w:ascii="Avenir Next LT Pro" w:hAnsi="Avenir Next LT Pro"/>
      </w:rPr>
      <w:fldChar w:fldCharType="separate"/>
    </w:r>
    <w:r w:rsidRPr="0077169A">
      <w:rPr>
        <w:rFonts w:ascii="Avenir Next LT Pro" w:hAnsi="Avenir Next LT Pro"/>
      </w:rPr>
      <w:t>2</w:t>
    </w:r>
    <w:r w:rsidRPr="0077169A">
      <w:rPr>
        <w:rFonts w:ascii="Avenir Next LT Pro" w:hAnsi="Avenir Next LT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FCE5" w14:textId="77777777" w:rsidR="00616A9B" w:rsidRDefault="00616A9B" w:rsidP="004C4B53">
      <w:pPr>
        <w:spacing w:after="0" w:line="240" w:lineRule="auto"/>
      </w:pPr>
      <w:r>
        <w:separator/>
      </w:r>
    </w:p>
  </w:footnote>
  <w:footnote w:type="continuationSeparator" w:id="0">
    <w:p w14:paraId="2CD784F6" w14:textId="77777777" w:rsidR="00616A9B" w:rsidRDefault="00616A9B" w:rsidP="004C4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CBD5" w14:textId="5717D311" w:rsidR="004C4B53" w:rsidRDefault="00790745">
    <w:pPr>
      <w:pStyle w:val="Encabezado"/>
    </w:pPr>
    <w:r>
      <w:rPr>
        <w:noProof/>
      </w:rPr>
      <w:drawing>
        <wp:inline distT="0" distB="0" distL="0" distR="0" wp14:anchorId="69CAD0DB" wp14:editId="389CB63C">
          <wp:extent cx="1615465" cy="1080000"/>
          <wp:effectExtent l="0" t="0" r="381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5465" cy="1080000"/>
                  </a:xfrm>
                  <a:prstGeom prst="rect">
                    <a:avLst/>
                  </a:prstGeom>
                </pic:spPr>
              </pic:pic>
            </a:graphicData>
          </a:graphic>
        </wp:inline>
      </w:drawing>
    </w:r>
    <w:r>
      <w:rPr>
        <w:noProof/>
      </w:rPr>
      <mc:AlternateContent>
        <mc:Choice Requires="wps">
          <w:drawing>
            <wp:inline distT="0" distB="0" distL="0" distR="0" wp14:anchorId="48092178" wp14:editId="639DE0FC">
              <wp:extent cx="4320000" cy="1080000"/>
              <wp:effectExtent l="0" t="0" r="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1080000"/>
                      </a:xfrm>
                      <a:prstGeom prst="rect">
                        <a:avLst/>
                      </a:prstGeom>
                      <a:noFill/>
                      <a:ln w="9525">
                        <a:noFill/>
                        <a:miter lim="800000"/>
                        <a:headEnd/>
                        <a:tailEnd/>
                      </a:ln>
                    </wps:spPr>
                    <wps:txbx>
                      <w:txbxContent>
                        <w:p w14:paraId="7AF738E7" w14:textId="6E233E58" w:rsidR="00790745" w:rsidRPr="00045668" w:rsidRDefault="007422AE" w:rsidP="00790745">
                          <w:pPr>
                            <w:spacing w:before="120" w:after="0"/>
                            <w:rPr>
                              <w:rFonts w:ascii="Avenir Next LT Pro" w:hAnsi="Avenir Next LT Pro"/>
                            </w:rPr>
                          </w:pPr>
                          <w:bookmarkStart w:id="0" w:name="_Hlk125311716"/>
                          <w:r w:rsidRPr="007F68BF">
                            <w:rPr>
                              <w:rFonts w:ascii="Avenir Next LT Pro" w:hAnsi="Avenir Next LT Pro"/>
                              <w:highlight w:val="yellow"/>
                            </w:rPr>
                            <w:t>${</w:t>
                          </w:r>
                          <w:proofErr w:type="spellStart"/>
                          <w:r w:rsidR="008E2328">
                            <w:rPr>
                              <w:rFonts w:ascii="Avenir Next LT Pro" w:hAnsi="Avenir Next LT Pro"/>
                              <w:highlight w:val="yellow"/>
                            </w:rPr>
                            <w:t>CC</w:t>
                          </w:r>
                          <w:r w:rsidR="009F3AED">
                            <w:rPr>
                              <w:rFonts w:ascii="Avenir Next LT Pro" w:hAnsi="Avenir Next LT Pro"/>
                              <w:highlight w:val="yellow"/>
                            </w:rPr>
                            <w:t>_</w:t>
                          </w:r>
                          <w:r w:rsidR="00BC418B" w:rsidRPr="007F68BF">
                            <w:rPr>
                              <w:rFonts w:ascii="Avenir Next LT Pro" w:hAnsi="Avenir Next LT Pro"/>
                              <w:highlight w:val="yellow"/>
                            </w:rPr>
                            <w:t>Denominaci</w:t>
                          </w:r>
                          <w:r w:rsidR="008E2328">
                            <w:rPr>
                              <w:rFonts w:ascii="Avenir Next LT Pro" w:hAnsi="Avenir Next LT Pro"/>
                              <w:highlight w:val="yellow"/>
                            </w:rPr>
                            <w:t>o</w:t>
                          </w:r>
                          <w:r w:rsidR="00BC418B" w:rsidRPr="007F68BF">
                            <w:rPr>
                              <w:rFonts w:ascii="Avenir Next LT Pro" w:hAnsi="Avenir Next LT Pro"/>
                              <w:highlight w:val="yellow"/>
                            </w:rPr>
                            <w:t>n</w:t>
                          </w:r>
                          <w:proofErr w:type="spellEnd"/>
                          <w:r w:rsidRPr="007F68BF">
                            <w:rPr>
                              <w:rFonts w:ascii="Avenir Next LT Pro" w:hAnsi="Avenir Next LT Pro"/>
                              <w:highlight w:val="yellow"/>
                            </w:rPr>
                            <w:t>}</w:t>
                          </w:r>
                          <w:bookmarkEnd w:id="0"/>
                        </w:p>
                        <w:p w14:paraId="794EE987" w14:textId="152E9E7F" w:rsidR="00790745" w:rsidRPr="00D30271" w:rsidRDefault="00790745" w:rsidP="00453EAF">
                          <w:pPr>
                            <w:spacing w:after="60"/>
                            <w:rPr>
                              <w:rFonts w:ascii="Avenir Next LT Pro" w:hAnsi="Avenir Next LT Pro"/>
                            </w:rPr>
                          </w:pPr>
                          <w:r w:rsidRPr="00D30271">
                            <w:rPr>
                              <w:rFonts w:ascii="Avenir Next LT Pro" w:hAnsi="Avenir Next LT Pro"/>
                            </w:rPr>
                            <w:t xml:space="preserve">Registro </w:t>
                          </w:r>
                          <w:r w:rsidR="00BC418B" w:rsidRPr="007F68BF">
                            <w:rPr>
                              <w:rFonts w:ascii="Avenir Next LT Pro" w:hAnsi="Avenir Next LT Pro"/>
                              <w:highlight w:val="yellow"/>
                            </w:rPr>
                            <w:t>${</w:t>
                          </w:r>
                          <w:proofErr w:type="spellStart"/>
                          <w:r w:rsidR="008E2328">
                            <w:rPr>
                              <w:rFonts w:ascii="Avenir Next LT Pro" w:hAnsi="Avenir Next LT Pro"/>
                              <w:highlight w:val="yellow"/>
                            </w:rPr>
                            <w:t>CC</w:t>
                          </w:r>
                          <w:r w:rsidR="009F3AED">
                            <w:rPr>
                              <w:rFonts w:ascii="Avenir Next LT Pro" w:hAnsi="Avenir Next LT Pro"/>
                              <w:highlight w:val="yellow"/>
                            </w:rPr>
                            <w:t>_</w:t>
                          </w:r>
                          <w:r w:rsidR="00BC418B" w:rsidRPr="007F68BF">
                            <w:rPr>
                              <w:rFonts w:ascii="Avenir Next LT Pro" w:hAnsi="Avenir Next LT Pro"/>
                              <w:highlight w:val="yellow"/>
                            </w:rPr>
                            <w:t>Registro</w:t>
                          </w:r>
                          <w:proofErr w:type="spellEnd"/>
                          <w:r w:rsidR="00BC418B" w:rsidRPr="007F68BF">
                            <w:rPr>
                              <w:rFonts w:ascii="Avenir Next LT Pro" w:hAnsi="Avenir Next LT Pro"/>
                              <w:highlight w:val="yellow"/>
                            </w:rPr>
                            <w:t>}</w:t>
                          </w:r>
                          <w:r w:rsidRPr="00D30271">
                            <w:rPr>
                              <w:rFonts w:ascii="Avenir Next LT Pro" w:hAnsi="Avenir Next LT Pro"/>
                            </w:rPr>
                            <w:t xml:space="preserve">, Inscrito </w:t>
                          </w:r>
                          <w:r w:rsidR="007F68BF" w:rsidRPr="007F68BF">
                            <w:rPr>
                              <w:rFonts w:ascii="Avenir Next LT Pro" w:hAnsi="Avenir Next LT Pro"/>
                              <w:highlight w:val="yellow"/>
                            </w:rPr>
                            <w:t>${</w:t>
                          </w:r>
                          <w:proofErr w:type="spellStart"/>
                          <w:r w:rsidR="008E2328">
                            <w:rPr>
                              <w:rFonts w:ascii="Avenir Next LT Pro" w:hAnsi="Avenir Next LT Pro"/>
                              <w:highlight w:val="yellow"/>
                            </w:rPr>
                            <w:t>CC</w:t>
                          </w:r>
                          <w:r w:rsidR="009F3AED">
                            <w:rPr>
                              <w:rFonts w:ascii="Avenir Next LT Pro" w:hAnsi="Avenir Next LT Pro"/>
                              <w:highlight w:val="yellow"/>
                            </w:rPr>
                            <w:t>_</w:t>
                          </w:r>
                          <w:r w:rsidR="007F68BF" w:rsidRPr="007F68BF">
                            <w:rPr>
                              <w:rFonts w:ascii="Avenir Next LT Pro" w:hAnsi="Avenir Next LT Pro"/>
                              <w:highlight w:val="yellow"/>
                            </w:rPr>
                            <w:t>Registro</w:t>
                          </w:r>
                          <w:r w:rsidR="008E2328">
                            <w:rPr>
                              <w:rFonts w:ascii="Avenir Next LT Pro" w:hAnsi="Avenir Next LT Pro"/>
                              <w:highlight w:val="yellow"/>
                            </w:rPr>
                            <w:t>F</w:t>
                          </w:r>
                          <w:r w:rsidR="007F68BF" w:rsidRPr="007F68BF">
                            <w:rPr>
                              <w:rFonts w:ascii="Avenir Next LT Pro" w:hAnsi="Avenir Next LT Pro"/>
                              <w:highlight w:val="yellow"/>
                            </w:rPr>
                            <w:t>echa</w:t>
                          </w:r>
                          <w:proofErr w:type="spellEnd"/>
                          <w:r w:rsidR="007F68BF" w:rsidRPr="007F68BF">
                            <w:rPr>
                              <w:rFonts w:ascii="Avenir Next LT Pro" w:hAnsi="Avenir Next LT Pro"/>
                              <w:highlight w:val="yellow"/>
                            </w:rPr>
                            <w:t>}</w:t>
                          </w:r>
                          <w:r w:rsidRPr="00D30271">
                            <w:rPr>
                              <w:rFonts w:ascii="Avenir Next LT Pro" w:hAnsi="Avenir Next LT Pro"/>
                            </w:rPr>
                            <w:t>.</w:t>
                          </w:r>
                        </w:p>
                        <w:p w14:paraId="6361EABC" w14:textId="38BE70A6" w:rsidR="00790745" w:rsidRPr="00184283" w:rsidRDefault="008117B8" w:rsidP="00790745">
                          <w:pPr>
                            <w:spacing w:after="0"/>
                            <w:rPr>
                              <w:rFonts w:ascii="Avenir Next LT Pro" w:hAnsi="Avenir Next LT Pro"/>
                              <w:sz w:val="20"/>
                              <w:szCs w:val="20"/>
                            </w:rPr>
                          </w:pPr>
                          <w:r w:rsidRPr="002E47A7">
                            <w:rPr>
                              <w:rFonts w:ascii="Avenir Next LT Pro" w:hAnsi="Avenir Next LT Pro"/>
                              <w:sz w:val="20"/>
                              <w:szCs w:val="20"/>
                              <w:highlight w:val="yellow"/>
                            </w:rPr>
                            <w:t>${</w:t>
                          </w:r>
                          <w:proofErr w:type="spellStart"/>
                          <w:r w:rsidR="009D1774"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008E2328" w:rsidRPr="002E47A7">
                            <w:rPr>
                              <w:rFonts w:ascii="Avenir Next LT Pro" w:hAnsi="Avenir Next LT Pro"/>
                              <w:sz w:val="20"/>
                              <w:szCs w:val="20"/>
                              <w:highlight w:val="yellow"/>
                            </w:rPr>
                            <w:t>Via</w:t>
                          </w:r>
                          <w:r w:rsidRPr="002E47A7">
                            <w:rPr>
                              <w:rFonts w:ascii="Avenir Next LT Pro" w:hAnsi="Avenir Next LT Pro"/>
                              <w:sz w:val="20"/>
                              <w:szCs w:val="20"/>
                              <w:highlight w:val="yellow"/>
                            </w:rPr>
                            <w:t>Tipo</w:t>
                          </w:r>
                          <w:proofErr w:type="spellEnd"/>
                          <w:r w:rsidRPr="002E47A7">
                            <w:rPr>
                              <w:rFonts w:ascii="Avenir Next LT Pro" w:hAnsi="Avenir Next LT Pro"/>
                              <w:sz w:val="20"/>
                              <w:szCs w:val="20"/>
                              <w:highlight w:val="yellow"/>
                            </w:rPr>
                            <w:t>}</w:t>
                          </w:r>
                          <w:r>
                            <w:rPr>
                              <w:rFonts w:ascii="Avenir Next LT Pro" w:hAnsi="Avenir Next LT Pro"/>
                              <w:sz w:val="20"/>
                              <w:szCs w:val="20"/>
                            </w:rPr>
                            <w:t xml:space="preserve"> </w:t>
                          </w:r>
                          <w:r w:rsidR="007F68BF" w:rsidRPr="002E47A7">
                            <w:rPr>
                              <w:rFonts w:ascii="Avenir Next LT Pro" w:hAnsi="Avenir Next LT Pro"/>
                              <w:sz w:val="20"/>
                              <w:szCs w:val="20"/>
                              <w:highlight w:val="yellow"/>
                            </w:rPr>
                            <w:t>${</w:t>
                          </w:r>
                          <w:proofErr w:type="spellStart"/>
                          <w:r w:rsidR="009D1774"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008E2328" w:rsidRPr="002E47A7">
                            <w:rPr>
                              <w:rFonts w:ascii="Avenir Next LT Pro" w:hAnsi="Avenir Next LT Pro"/>
                              <w:sz w:val="20"/>
                              <w:szCs w:val="20"/>
                              <w:highlight w:val="yellow"/>
                            </w:rPr>
                            <w:t>Via</w:t>
                          </w:r>
                          <w:r w:rsidRPr="002E47A7">
                            <w:rPr>
                              <w:rFonts w:ascii="Avenir Next LT Pro" w:hAnsi="Avenir Next LT Pro"/>
                              <w:sz w:val="20"/>
                              <w:szCs w:val="20"/>
                              <w:highlight w:val="yellow"/>
                            </w:rPr>
                            <w:t>Nombre</w:t>
                          </w:r>
                          <w:proofErr w:type="spellEnd"/>
                          <w:r w:rsidR="007F68BF"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w:t>
                          </w:r>
                          <w:r w:rsidRPr="002E47A7">
                            <w:rPr>
                              <w:rFonts w:ascii="Avenir Next LT Pro" w:hAnsi="Avenir Next LT Pro"/>
                              <w:sz w:val="20"/>
                              <w:szCs w:val="20"/>
                              <w:highlight w:val="yellow"/>
                            </w:rPr>
                            <w:t>${</w:t>
                          </w:r>
                          <w:proofErr w:type="spellStart"/>
                          <w:r w:rsidR="008E2328"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Pr="002E47A7">
                            <w:rPr>
                              <w:rFonts w:ascii="Avenir Next LT Pro" w:hAnsi="Avenir Next LT Pro"/>
                              <w:sz w:val="20"/>
                              <w:szCs w:val="20"/>
                              <w:highlight w:val="yellow"/>
                            </w:rPr>
                            <w:t>ViaN</w:t>
                          </w:r>
                          <w:r w:rsidR="00387FA9" w:rsidRPr="002E47A7">
                            <w:rPr>
                              <w:rFonts w:ascii="Avenir Next LT Pro" w:hAnsi="Avenir Next LT Pro"/>
                              <w:sz w:val="20"/>
                              <w:szCs w:val="20"/>
                              <w:highlight w:val="yellow"/>
                            </w:rPr>
                            <w:t>um</w:t>
                          </w:r>
                          <w:r w:rsidRPr="002E47A7">
                            <w:rPr>
                              <w:rFonts w:ascii="Avenir Next LT Pro" w:hAnsi="Avenir Next LT Pro"/>
                              <w:sz w:val="20"/>
                              <w:szCs w:val="20"/>
                              <w:highlight w:val="yellow"/>
                            </w:rPr>
                            <w:t>Ext</w:t>
                          </w:r>
                          <w:proofErr w:type="spellEnd"/>
                          <w:r w:rsidRPr="002E47A7">
                            <w:rPr>
                              <w:rFonts w:ascii="Avenir Next LT Pro" w:hAnsi="Avenir Next LT Pro"/>
                              <w:sz w:val="20"/>
                              <w:szCs w:val="20"/>
                              <w:highlight w:val="yellow"/>
                            </w:rPr>
                            <w:t>}</w:t>
                          </w:r>
                          <w:r w:rsidR="00F74710">
                            <w:rPr>
                              <w:rFonts w:ascii="Avenir Next LT Pro" w:hAnsi="Avenir Next LT Pro"/>
                              <w:sz w:val="20"/>
                              <w:szCs w:val="20"/>
                            </w:rPr>
                            <w:t xml:space="preserve"> </w:t>
                          </w:r>
                          <w:r w:rsidR="00F74710" w:rsidRPr="002E47A7">
                            <w:rPr>
                              <w:rFonts w:ascii="Avenir Next LT Pro" w:hAnsi="Avenir Next LT Pro"/>
                              <w:sz w:val="20"/>
                              <w:szCs w:val="20"/>
                              <w:highlight w:val="yellow"/>
                            </w:rPr>
                            <w:t>${</w:t>
                          </w:r>
                          <w:proofErr w:type="spellStart"/>
                          <w:r w:rsidR="009D1774"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008E2328" w:rsidRPr="002E47A7">
                            <w:rPr>
                              <w:rFonts w:ascii="Avenir Next LT Pro" w:hAnsi="Avenir Next LT Pro"/>
                              <w:sz w:val="20"/>
                              <w:szCs w:val="20"/>
                              <w:highlight w:val="yellow"/>
                            </w:rPr>
                            <w:t>Via</w:t>
                          </w:r>
                          <w:r w:rsidR="00F74710" w:rsidRPr="002E47A7">
                            <w:rPr>
                              <w:rFonts w:ascii="Avenir Next LT Pro" w:hAnsi="Avenir Next LT Pro"/>
                              <w:sz w:val="20"/>
                              <w:szCs w:val="20"/>
                              <w:highlight w:val="yellow"/>
                            </w:rPr>
                            <w:t>NumInt</w:t>
                          </w:r>
                          <w:proofErr w:type="spellEnd"/>
                          <w:r w:rsidR="00F74710"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Col. </w:t>
                          </w:r>
                          <w:r w:rsidR="00820F01" w:rsidRPr="002E47A7">
                            <w:rPr>
                              <w:rFonts w:ascii="Avenir Next LT Pro" w:hAnsi="Avenir Next LT Pro"/>
                              <w:sz w:val="20"/>
                              <w:szCs w:val="20"/>
                              <w:highlight w:val="yellow"/>
                            </w:rPr>
                            <w:t>${</w:t>
                          </w:r>
                          <w:proofErr w:type="spellStart"/>
                          <w:r w:rsidR="00820F01"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00820F01" w:rsidRPr="002E47A7">
                            <w:rPr>
                              <w:rFonts w:ascii="Avenir Next LT Pro" w:hAnsi="Avenir Next LT Pro"/>
                              <w:sz w:val="20"/>
                              <w:szCs w:val="20"/>
                              <w:highlight w:val="yellow"/>
                            </w:rPr>
                            <w:t>Colonia</w:t>
                          </w:r>
                          <w:proofErr w:type="spellEnd"/>
                          <w:r w:rsidR="00820F01"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C.P. </w:t>
                          </w:r>
                          <w:r w:rsidR="009F3AED" w:rsidRPr="002E47A7">
                            <w:rPr>
                              <w:rFonts w:ascii="Avenir Next LT Pro" w:hAnsi="Avenir Next LT Pro"/>
                              <w:sz w:val="20"/>
                              <w:szCs w:val="20"/>
                              <w:highlight w:val="yellow"/>
                            </w:rPr>
                            <w:t>${CC_CP}</w:t>
                          </w:r>
                          <w:r w:rsidR="00790745" w:rsidRPr="00184283">
                            <w:rPr>
                              <w:rFonts w:ascii="Avenir Next LT Pro" w:hAnsi="Avenir Next LT Pro"/>
                              <w:sz w:val="20"/>
                              <w:szCs w:val="20"/>
                            </w:rPr>
                            <w:t>.</w:t>
                          </w:r>
                        </w:p>
                        <w:p w14:paraId="621822D7" w14:textId="77777777" w:rsidR="002E47A7" w:rsidRDefault="009D43EA" w:rsidP="00790745">
                          <w:pPr>
                            <w:spacing w:after="0"/>
                            <w:rPr>
                              <w:rFonts w:ascii="Avenir Next LT Pro" w:hAnsi="Avenir Next LT Pro"/>
                              <w:sz w:val="20"/>
                              <w:szCs w:val="20"/>
                            </w:rPr>
                          </w:pPr>
                          <w:r w:rsidRPr="002E47A7">
                            <w:rPr>
                              <w:rFonts w:ascii="Avenir Next LT Pro" w:hAnsi="Avenir Next LT Pro"/>
                              <w:sz w:val="20"/>
                              <w:szCs w:val="20"/>
                              <w:highlight w:val="yellow"/>
                            </w:rPr>
                            <w:t>${</w:t>
                          </w:r>
                          <w:proofErr w:type="spellStart"/>
                          <w:r w:rsidRPr="002E47A7">
                            <w:rPr>
                              <w:rFonts w:ascii="Avenir Next LT Pro" w:hAnsi="Avenir Next LT Pro"/>
                              <w:sz w:val="20"/>
                              <w:szCs w:val="20"/>
                              <w:highlight w:val="yellow"/>
                            </w:rPr>
                            <w:t>CC_Ciudad</w:t>
                          </w:r>
                          <w:proofErr w:type="spellEnd"/>
                          <w:r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w:t>
                          </w:r>
                          <w:r w:rsidRPr="002E47A7">
                            <w:rPr>
                              <w:rFonts w:ascii="Avenir Next LT Pro" w:hAnsi="Avenir Next LT Pro"/>
                              <w:sz w:val="20"/>
                              <w:szCs w:val="20"/>
                              <w:highlight w:val="yellow"/>
                            </w:rPr>
                            <w:t>${</w:t>
                          </w:r>
                          <w:proofErr w:type="spellStart"/>
                          <w:r w:rsidRPr="002E47A7">
                            <w:rPr>
                              <w:rFonts w:ascii="Avenir Next LT Pro" w:hAnsi="Avenir Next LT Pro"/>
                              <w:sz w:val="20"/>
                              <w:szCs w:val="20"/>
                              <w:highlight w:val="yellow"/>
                            </w:rPr>
                            <w:t>CC_Estado</w:t>
                          </w:r>
                          <w:proofErr w:type="spellEnd"/>
                          <w:r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Tel. </w:t>
                          </w:r>
                          <w:r w:rsidRPr="002E47A7">
                            <w:rPr>
                              <w:rFonts w:ascii="Avenir Next LT Pro" w:hAnsi="Avenir Next LT Pro"/>
                              <w:sz w:val="20"/>
                              <w:szCs w:val="20"/>
                              <w:highlight w:val="yellow"/>
                            </w:rPr>
                            <w:t>${</w:t>
                          </w:r>
                          <w:proofErr w:type="spellStart"/>
                          <w:r w:rsidRPr="002E47A7">
                            <w:rPr>
                              <w:rFonts w:ascii="Avenir Next LT Pro" w:hAnsi="Avenir Next LT Pro"/>
                              <w:sz w:val="20"/>
                              <w:szCs w:val="20"/>
                              <w:highlight w:val="yellow"/>
                            </w:rPr>
                            <w:t>CC_Tel</w:t>
                          </w:r>
                          <w:proofErr w:type="spellEnd"/>
                          <w:r w:rsidRPr="002E47A7">
                            <w:rPr>
                              <w:rFonts w:ascii="Avenir Next LT Pro" w:hAnsi="Avenir Next LT Pro"/>
                              <w:sz w:val="20"/>
                              <w:szCs w:val="20"/>
                              <w:highlight w:val="yellow"/>
                            </w:rPr>
                            <w:t>}</w:t>
                          </w:r>
                          <w:r w:rsidR="00790745" w:rsidRPr="00184283">
                            <w:rPr>
                              <w:rFonts w:ascii="Avenir Next LT Pro" w:hAnsi="Avenir Next LT Pro"/>
                              <w:sz w:val="20"/>
                              <w:szCs w:val="20"/>
                            </w:rPr>
                            <w:t>.</w:t>
                          </w:r>
                        </w:p>
                        <w:p w14:paraId="78C1E9E6" w14:textId="2C0BF739" w:rsidR="00790745" w:rsidRPr="00184283" w:rsidRDefault="00E60648" w:rsidP="00790745">
                          <w:pPr>
                            <w:spacing w:after="0"/>
                            <w:rPr>
                              <w:rFonts w:ascii="Avenir Next LT Pro" w:hAnsi="Avenir Next LT Pro"/>
                              <w:sz w:val="20"/>
                              <w:szCs w:val="20"/>
                            </w:rPr>
                          </w:pPr>
                          <w:r w:rsidRPr="0044475D">
                            <w:rPr>
                              <w:rFonts w:ascii="Avenir Next LT Pro" w:hAnsi="Avenir Next LT Pro"/>
                              <w:sz w:val="20"/>
                              <w:szCs w:val="20"/>
                              <w:highlight w:val="cyan"/>
                            </w:rPr>
                            <w:t>${</w:t>
                          </w:r>
                          <w:proofErr w:type="spellStart"/>
                          <w:r w:rsidRPr="0044475D">
                            <w:rPr>
                              <w:rFonts w:ascii="Avenir Next LT Pro" w:hAnsi="Avenir Next LT Pro"/>
                              <w:sz w:val="20"/>
                              <w:szCs w:val="20"/>
                              <w:highlight w:val="cyan"/>
                            </w:rPr>
                            <w:t>CC_Web</w:t>
                          </w:r>
                          <w:proofErr w:type="spellEnd"/>
                          <w:r w:rsidRPr="0044475D">
                            <w:rPr>
                              <w:rFonts w:ascii="Avenir Next LT Pro" w:hAnsi="Avenir Next LT Pro"/>
                              <w:sz w:val="20"/>
                              <w:szCs w:val="20"/>
                              <w:highlight w:val="cyan"/>
                            </w:rPr>
                            <w:t>}</w:t>
                          </w:r>
                          <w:r w:rsidR="00FE71F6">
                            <w:rPr>
                              <w:rFonts w:ascii="Avenir Next LT Pro" w:hAnsi="Avenir Next LT Pro"/>
                              <w:sz w:val="20"/>
                              <w:szCs w:val="20"/>
                            </w:rPr>
                            <w:t xml:space="preserve"> | </w:t>
                          </w:r>
                          <w:r w:rsidR="00FE71F6" w:rsidRPr="0044475D">
                            <w:rPr>
                              <w:rFonts w:ascii="Avenir Next LT Pro" w:hAnsi="Avenir Next LT Pro"/>
                              <w:sz w:val="20"/>
                              <w:szCs w:val="20"/>
                              <w:highlight w:val="cyan"/>
                            </w:rPr>
                            <w:t>${</w:t>
                          </w:r>
                          <w:proofErr w:type="spellStart"/>
                          <w:r w:rsidR="00FE71F6" w:rsidRPr="0044475D">
                            <w:rPr>
                              <w:rFonts w:ascii="Avenir Next LT Pro" w:hAnsi="Avenir Next LT Pro"/>
                              <w:sz w:val="20"/>
                              <w:szCs w:val="20"/>
                              <w:highlight w:val="cyan"/>
                            </w:rPr>
                            <w:t>CC_Mail</w:t>
                          </w:r>
                          <w:proofErr w:type="spellEnd"/>
                          <w:r w:rsidR="00FE71F6" w:rsidRPr="0044475D">
                            <w:rPr>
                              <w:rFonts w:ascii="Avenir Next LT Pro" w:hAnsi="Avenir Next LT Pro"/>
                              <w:sz w:val="20"/>
                              <w:szCs w:val="20"/>
                              <w:highlight w:val="cyan"/>
                            </w:rPr>
                            <w:t>}</w:t>
                          </w:r>
                        </w:p>
                        <w:p w14:paraId="42371B1C" w14:textId="77777777" w:rsidR="00790745" w:rsidRPr="00DE56BD" w:rsidRDefault="00790745" w:rsidP="00790745">
                          <w:pPr>
                            <w:spacing w:after="0"/>
                            <w:rPr>
                              <w:rFonts w:ascii="Avenir Next LT Pro" w:hAnsi="Avenir Next LT Pro"/>
                              <w:sz w:val="20"/>
                              <w:szCs w:val="20"/>
                            </w:rPr>
                          </w:pPr>
                        </w:p>
                      </w:txbxContent>
                    </wps:txbx>
                    <wps:bodyPr rot="0" vert="horz" wrap="square" lIns="91440" tIns="45720" rIns="91440" bIns="45720" anchor="t" anchorCtr="0">
                      <a:noAutofit/>
                    </wps:bodyPr>
                  </wps:wsp>
                </a:graphicData>
              </a:graphic>
            </wp:inline>
          </w:drawing>
        </mc:Choice>
        <mc:Fallback>
          <w:pict>
            <v:shapetype w14:anchorId="48092178" id="_x0000_t202" coordsize="21600,21600" o:spt="202" path="m,l,21600r21600,l21600,xe">
              <v:stroke joinstyle="miter"/>
              <v:path gradientshapeok="t" o:connecttype="rect"/>
            </v:shapetype>
            <v:shape id="Cuadro de texto 2" o:spid="_x0000_s1026" type="#_x0000_t202" style="width:340.15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" filled="f" stroked="f">
              <v:textbox>
                <w:txbxContent>
                  <w:p w14:paraId="7AF738E7" w14:textId="6E233E58" w:rsidR="00790745" w:rsidRPr="00045668" w:rsidRDefault="007422AE" w:rsidP="00790745">
                    <w:pPr>
                      <w:spacing w:before="120" w:after="0"/>
                      <w:rPr>
                        <w:rFonts w:ascii="Avenir Next LT Pro" w:hAnsi="Avenir Next LT Pro"/>
                      </w:rPr>
                    </w:pPr>
                    <w:bookmarkStart w:id="1" w:name="_Hlk125311716"/>
                    <w:r w:rsidRPr="007F68BF">
                      <w:rPr>
                        <w:rFonts w:ascii="Avenir Next LT Pro" w:hAnsi="Avenir Next LT Pro"/>
                        <w:highlight w:val="yellow"/>
                      </w:rPr>
                      <w:t>${</w:t>
                    </w:r>
                    <w:proofErr w:type="spellStart"/>
                    <w:r w:rsidR="008E2328">
                      <w:rPr>
                        <w:rFonts w:ascii="Avenir Next LT Pro" w:hAnsi="Avenir Next LT Pro"/>
                        <w:highlight w:val="yellow"/>
                      </w:rPr>
                      <w:t>CC</w:t>
                    </w:r>
                    <w:r w:rsidR="009F3AED">
                      <w:rPr>
                        <w:rFonts w:ascii="Avenir Next LT Pro" w:hAnsi="Avenir Next LT Pro"/>
                        <w:highlight w:val="yellow"/>
                      </w:rPr>
                      <w:t>_</w:t>
                    </w:r>
                    <w:r w:rsidR="00BC418B" w:rsidRPr="007F68BF">
                      <w:rPr>
                        <w:rFonts w:ascii="Avenir Next LT Pro" w:hAnsi="Avenir Next LT Pro"/>
                        <w:highlight w:val="yellow"/>
                      </w:rPr>
                      <w:t>Denominaci</w:t>
                    </w:r>
                    <w:r w:rsidR="008E2328">
                      <w:rPr>
                        <w:rFonts w:ascii="Avenir Next LT Pro" w:hAnsi="Avenir Next LT Pro"/>
                        <w:highlight w:val="yellow"/>
                      </w:rPr>
                      <w:t>o</w:t>
                    </w:r>
                    <w:r w:rsidR="00BC418B" w:rsidRPr="007F68BF">
                      <w:rPr>
                        <w:rFonts w:ascii="Avenir Next LT Pro" w:hAnsi="Avenir Next LT Pro"/>
                        <w:highlight w:val="yellow"/>
                      </w:rPr>
                      <w:t>n</w:t>
                    </w:r>
                    <w:proofErr w:type="spellEnd"/>
                    <w:r w:rsidRPr="007F68BF">
                      <w:rPr>
                        <w:rFonts w:ascii="Avenir Next LT Pro" w:hAnsi="Avenir Next LT Pro"/>
                        <w:highlight w:val="yellow"/>
                      </w:rPr>
                      <w:t>}</w:t>
                    </w:r>
                    <w:bookmarkEnd w:id="1"/>
                  </w:p>
                  <w:p w14:paraId="794EE987" w14:textId="152E9E7F" w:rsidR="00790745" w:rsidRPr="00D30271" w:rsidRDefault="00790745" w:rsidP="00453EAF">
                    <w:pPr>
                      <w:spacing w:after="60"/>
                      <w:rPr>
                        <w:rFonts w:ascii="Avenir Next LT Pro" w:hAnsi="Avenir Next LT Pro"/>
                      </w:rPr>
                    </w:pPr>
                    <w:r w:rsidRPr="00D30271">
                      <w:rPr>
                        <w:rFonts w:ascii="Avenir Next LT Pro" w:hAnsi="Avenir Next LT Pro"/>
                      </w:rPr>
                      <w:t xml:space="preserve">Registro </w:t>
                    </w:r>
                    <w:r w:rsidR="00BC418B" w:rsidRPr="007F68BF">
                      <w:rPr>
                        <w:rFonts w:ascii="Avenir Next LT Pro" w:hAnsi="Avenir Next LT Pro"/>
                        <w:highlight w:val="yellow"/>
                      </w:rPr>
                      <w:t>${</w:t>
                    </w:r>
                    <w:proofErr w:type="spellStart"/>
                    <w:r w:rsidR="008E2328">
                      <w:rPr>
                        <w:rFonts w:ascii="Avenir Next LT Pro" w:hAnsi="Avenir Next LT Pro"/>
                        <w:highlight w:val="yellow"/>
                      </w:rPr>
                      <w:t>CC</w:t>
                    </w:r>
                    <w:r w:rsidR="009F3AED">
                      <w:rPr>
                        <w:rFonts w:ascii="Avenir Next LT Pro" w:hAnsi="Avenir Next LT Pro"/>
                        <w:highlight w:val="yellow"/>
                      </w:rPr>
                      <w:t>_</w:t>
                    </w:r>
                    <w:r w:rsidR="00BC418B" w:rsidRPr="007F68BF">
                      <w:rPr>
                        <w:rFonts w:ascii="Avenir Next LT Pro" w:hAnsi="Avenir Next LT Pro"/>
                        <w:highlight w:val="yellow"/>
                      </w:rPr>
                      <w:t>Registro</w:t>
                    </w:r>
                    <w:proofErr w:type="spellEnd"/>
                    <w:r w:rsidR="00BC418B" w:rsidRPr="007F68BF">
                      <w:rPr>
                        <w:rFonts w:ascii="Avenir Next LT Pro" w:hAnsi="Avenir Next LT Pro"/>
                        <w:highlight w:val="yellow"/>
                      </w:rPr>
                      <w:t>}</w:t>
                    </w:r>
                    <w:r w:rsidRPr="00D30271">
                      <w:rPr>
                        <w:rFonts w:ascii="Avenir Next LT Pro" w:hAnsi="Avenir Next LT Pro"/>
                      </w:rPr>
                      <w:t xml:space="preserve">, Inscrito </w:t>
                    </w:r>
                    <w:r w:rsidR="007F68BF" w:rsidRPr="007F68BF">
                      <w:rPr>
                        <w:rFonts w:ascii="Avenir Next LT Pro" w:hAnsi="Avenir Next LT Pro"/>
                        <w:highlight w:val="yellow"/>
                      </w:rPr>
                      <w:t>${</w:t>
                    </w:r>
                    <w:proofErr w:type="spellStart"/>
                    <w:r w:rsidR="008E2328">
                      <w:rPr>
                        <w:rFonts w:ascii="Avenir Next LT Pro" w:hAnsi="Avenir Next LT Pro"/>
                        <w:highlight w:val="yellow"/>
                      </w:rPr>
                      <w:t>CC</w:t>
                    </w:r>
                    <w:r w:rsidR="009F3AED">
                      <w:rPr>
                        <w:rFonts w:ascii="Avenir Next LT Pro" w:hAnsi="Avenir Next LT Pro"/>
                        <w:highlight w:val="yellow"/>
                      </w:rPr>
                      <w:t>_</w:t>
                    </w:r>
                    <w:r w:rsidR="007F68BF" w:rsidRPr="007F68BF">
                      <w:rPr>
                        <w:rFonts w:ascii="Avenir Next LT Pro" w:hAnsi="Avenir Next LT Pro"/>
                        <w:highlight w:val="yellow"/>
                      </w:rPr>
                      <w:t>Registro</w:t>
                    </w:r>
                    <w:r w:rsidR="008E2328">
                      <w:rPr>
                        <w:rFonts w:ascii="Avenir Next LT Pro" w:hAnsi="Avenir Next LT Pro"/>
                        <w:highlight w:val="yellow"/>
                      </w:rPr>
                      <w:t>F</w:t>
                    </w:r>
                    <w:r w:rsidR="007F68BF" w:rsidRPr="007F68BF">
                      <w:rPr>
                        <w:rFonts w:ascii="Avenir Next LT Pro" w:hAnsi="Avenir Next LT Pro"/>
                        <w:highlight w:val="yellow"/>
                      </w:rPr>
                      <w:t>echa</w:t>
                    </w:r>
                    <w:proofErr w:type="spellEnd"/>
                    <w:r w:rsidR="007F68BF" w:rsidRPr="007F68BF">
                      <w:rPr>
                        <w:rFonts w:ascii="Avenir Next LT Pro" w:hAnsi="Avenir Next LT Pro"/>
                        <w:highlight w:val="yellow"/>
                      </w:rPr>
                      <w:t>}</w:t>
                    </w:r>
                    <w:r w:rsidRPr="00D30271">
                      <w:rPr>
                        <w:rFonts w:ascii="Avenir Next LT Pro" w:hAnsi="Avenir Next LT Pro"/>
                      </w:rPr>
                      <w:t>.</w:t>
                    </w:r>
                  </w:p>
                  <w:p w14:paraId="6361EABC" w14:textId="38BE70A6" w:rsidR="00790745" w:rsidRPr="00184283" w:rsidRDefault="008117B8" w:rsidP="00790745">
                    <w:pPr>
                      <w:spacing w:after="0"/>
                      <w:rPr>
                        <w:rFonts w:ascii="Avenir Next LT Pro" w:hAnsi="Avenir Next LT Pro"/>
                        <w:sz w:val="20"/>
                        <w:szCs w:val="20"/>
                      </w:rPr>
                    </w:pPr>
                    <w:r w:rsidRPr="002E47A7">
                      <w:rPr>
                        <w:rFonts w:ascii="Avenir Next LT Pro" w:hAnsi="Avenir Next LT Pro"/>
                        <w:sz w:val="20"/>
                        <w:szCs w:val="20"/>
                        <w:highlight w:val="yellow"/>
                      </w:rPr>
                      <w:t>${</w:t>
                    </w:r>
                    <w:proofErr w:type="spellStart"/>
                    <w:r w:rsidR="009D1774"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008E2328" w:rsidRPr="002E47A7">
                      <w:rPr>
                        <w:rFonts w:ascii="Avenir Next LT Pro" w:hAnsi="Avenir Next LT Pro"/>
                        <w:sz w:val="20"/>
                        <w:szCs w:val="20"/>
                        <w:highlight w:val="yellow"/>
                      </w:rPr>
                      <w:t>Via</w:t>
                    </w:r>
                    <w:r w:rsidRPr="002E47A7">
                      <w:rPr>
                        <w:rFonts w:ascii="Avenir Next LT Pro" w:hAnsi="Avenir Next LT Pro"/>
                        <w:sz w:val="20"/>
                        <w:szCs w:val="20"/>
                        <w:highlight w:val="yellow"/>
                      </w:rPr>
                      <w:t>Tipo</w:t>
                    </w:r>
                    <w:proofErr w:type="spellEnd"/>
                    <w:r w:rsidRPr="002E47A7">
                      <w:rPr>
                        <w:rFonts w:ascii="Avenir Next LT Pro" w:hAnsi="Avenir Next LT Pro"/>
                        <w:sz w:val="20"/>
                        <w:szCs w:val="20"/>
                        <w:highlight w:val="yellow"/>
                      </w:rPr>
                      <w:t>}</w:t>
                    </w:r>
                    <w:r>
                      <w:rPr>
                        <w:rFonts w:ascii="Avenir Next LT Pro" w:hAnsi="Avenir Next LT Pro"/>
                        <w:sz w:val="20"/>
                        <w:szCs w:val="20"/>
                      </w:rPr>
                      <w:t xml:space="preserve"> </w:t>
                    </w:r>
                    <w:r w:rsidR="007F68BF" w:rsidRPr="002E47A7">
                      <w:rPr>
                        <w:rFonts w:ascii="Avenir Next LT Pro" w:hAnsi="Avenir Next LT Pro"/>
                        <w:sz w:val="20"/>
                        <w:szCs w:val="20"/>
                        <w:highlight w:val="yellow"/>
                      </w:rPr>
                      <w:t>${</w:t>
                    </w:r>
                    <w:proofErr w:type="spellStart"/>
                    <w:r w:rsidR="009D1774"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008E2328" w:rsidRPr="002E47A7">
                      <w:rPr>
                        <w:rFonts w:ascii="Avenir Next LT Pro" w:hAnsi="Avenir Next LT Pro"/>
                        <w:sz w:val="20"/>
                        <w:szCs w:val="20"/>
                        <w:highlight w:val="yellow"/>
                      </w:rPr>
                      <w:t>Via</w:t>
                    </w:r>
                    <w:r w:rsidRPr="002E47A7">
                      <w:rPr>
                        <w:rFonts w:ascii="Avenir Next LT Pro" w:hAnsi="Avenir Next LT Pro"/>
                        <w:sz w:val="20"/>
                        <w:szCs w:val="20"/>
                        <w:highlight w:val="yellow"/>
                      </w:rPr>
                      <w:t>Nombre</w:t>
                    </w:r>
                    <w:proofErr w:type="spellEnd"/>
                    <w:r w:rsidR="007F68BF"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w:t>
                    </w:r>
                    <w:r w:rsidRPr="002E47A7">
                      <w:rPr>
                        <w:rFonts w:ascii="Avenir Next LT Pro" w:hAnsi="Avenir Next LT Pro"/>
                        <w:sz w:val="20"/>
                        <w:szCs w:val="20"/>
                        <w:highlight w:val="yellow"/>
                      </w:rPr>
                      <w:t>${</w:t>
                    </w:r>
                    <w:proofErr w:type="spellStart"/>
                    <w:r w:rsidR="008E2328"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Pr="002E47A7">
                      <w:rPr>
                        <w:rFonts w:ascii="Avenir Next LT Pro" w:hAnsi="Avenir Next LT Pro"/>
                        <w:sz w:val="20"/>
                        <w:szCs w:val="20"/>
                        <w:highlight w:val="yellow"/>
                      </w:rPr>
                      <w:t>ViaN</w:t>
                    </w:r>
                    <w:r w:rsidR="00387FA9" w:rsidRPr="002E47A7">
                      <w:rPr>
                        <w:rFonts w:ascii="Avenir Next LT Pro" w:hAnsi="Avenir Next LT Pro"/>
                        <w:sz w:val="20"/>
                        <w:szCs w:val="20"/>
                        <w:highlight w:val="yellow"/>
                      </w:rPr>
                      <w:t>um</w:t>
                    </w:r>
                    <w:r w:rsidRPr="002E47A7">
                      <w:rPr>
                        <w:rFonts w:ascii="Avenir Next LT Pro" w:hAnsi="Avenir Next LT Pro"/>
                        <w:sz w:val="20"/>
                        <w:szCs w:val="20"/>
                        <w:highlight w:val="yellow"/>
                      </w:rPr>
                      <w:t>Ext</w:t>
                    </w:r>
                    <w:proofErr w:type="spellEnd"/>
                    <w:r w:rsidRPr="002E47A7">
                      <w:rPr>
                        <w:rFonts w:ascii="Avenir Next LT Pro" w:hAnsi="Avenir Next LT Pro"/>
                        <w:sz w:val="20"/>
                        <w:szCs w:val="20"/>
                        <w:highlight w:val="yellow"/>
                      </w:rPr>
                      <w:t>}</w:t>
                    </w:r>
                    <w:r w:rsidR="00F74710">
                      <w:rPr>
                        <w:rFonts w:ascii="Avenir Next LT Pro" w:hAnsi="Avenir Next LT Pro"/>
                        <w:sz w:val="20"/>
                        <w:szCs w:val="20"/>
                      </w:rPr>
                      <w:t xml:space="preserve"> </w:t>
                    </w:r>
                    <w:r w:rsidR="00F74710" w:rsidRPr="002E47A7">
                      <w:rPr>
                        <w:rFonts w:ascii="Avenir Next LT Pro" w:hAnsi="Avenir Next LT Pro"/>
                        <w:sz w:val="20"/>
                        <w:szCs w:val="20"/>
                        <w:highlight w:val="yellow"/>
                      </w:rPr>
                      <w:t>${</w:t>
                    </w:r>
                    <w:proofErr w:type="spellStart"/>
                    <w:r w:rsidR="009D1774"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008E2328" w:rsidRPr="002E47A7">
                      <w:rPr>
                        <w:rFonts w:ascii="Avenir Next LT Pro" w:hAnsi="Avenir Next LT Pro"/>
                        <w:sz w:val="20"/>
                        <w:szCs w:val="20"/>
                        <w:highlight w:val="yellow"/>
                      </w:rPr>
                      <w:t>Via</w:t>
                    </w:r>
                    <w:r w:rsidR="00F74710" w:rsidRPr="002E47A7">
                      <w:rPr>
                        <w:rFonts w:ascii="Avenir Next LT Pro" w:hAnsi="Avenir Next LT Pro"/>
                        <w:sz w:val="20"/>
                        <w:szCs w:val="20"/>
                        <w:highlight w:val="yellow"/>
                      </w:rPr>
                      <w:t>NumInt</w:t>
                    </w:r>
                    <w:proofErr w:type="spellEnd"/>
                    <w:r w:rsidR="00F74710"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Col. </w:t>
                    </w:r>
                    <w:r w:rsidR="00820F01" w:rsidRPr="002E47A7">
                      <w:rPr>
                        <w:rFonts w:ascii="Avenir Next LT Pro" w:hAnsi="Avenir Next LT Pro"/>
                        <w:sz w:val="20"/>
                        <w:szCs w:val="20"/>
                        <w:highlight w:val="yellow"/>
                      </w:rPr>
                      <w:t>${</w:t>
                    </w:r>
                    <w:proofErr w:type="spellStart"/>
                    <w:r w:rsidR="00820F01" w:rsidRPr="002E47A7">
                      <w:rPr>
                        <w:rFonts w:ascii="Avenir Next LT Pro" w:hAnsi="Avenir Next LT Pro"/>
                        <w:sz w:val="20"/>
                        <w:szCs w:val="20"/>
                        <w:highlight w:val="yellow"/>
                      </w:rPr>
                      <w:t>CC</w:t>
                    </w:r>
                    <w:r w:rsidR="009F3AED" w:rsidRPr="002E47A7">
                      <w:rPr>
                        <w:rFonts w:ascii="Avenir Next LT Pro" w:hAnsi="Avenir Next LT Pro"/>
                        <w:sz w:val="20"/>
                        <w:szCs w:val="20"/>
                        <w:highlight w:val="yellow"/>
                      </w:rPr>
                      <w:t>_</w:t>
                    </w:r>
                    <w:r w:rsidR="00820F01" w:rsidRPr="002E47A7">
                      <w:rPr>
                        <w:rFonts w:ascii="Avenir Next LT Pro" w:hAnsi="Avenir Next LT Pro"/>
                        <w:sz w:val="20"/>
                        <w:szCs w:val="20"/>
                        <w:highlight w:val="yellow"/>
                      </w:rPr>
                      <w:t>Colonia</w:t>
                    </w:r>
                    <w:proofErr w:type="spellEnd"/>
                    <w:r w:rsidR="00820F01"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C.P. </w:t>
                    </w:r>
                    <w:r w:rsidR="009F3AED" w:rsidRPr="002E47A7">
                      <w:rPr>
                        <w:rFonts w:ascii="Avenir Next LT Pro" w:hAnsi="Avenir Next LT Pro"/>
                        <w:sz w:val="20"/>
                        <w:szCs w:val="20"/>
                        <w:highlight w:val="yellow"/>
                      </w:rPr>
                      <w:t>${CC_CP}</w:t>
                    </w:r>
                    <w:r w:rsidR="00790745" w:rsidRPr="00184283">
                      <w:rPr>
                        <w:rFonts w:ascii="Avenir Next LT Pro" w:hAnsi="Avenir Next LT Pro"/>
                        <w:sz w:val="20"/>
                        <w:szCs w:val="20"/>
                      </w:rPr>
                      <w:t>.</w:t>
                    </w:r>
                  </w:p>
                  <w:p w14:paraId="621822D7" w14:textId="77777777" w:rsidR="002E47A7" w:rsidRDefault="009D43EA" w:rsidP="00790745">
                    <w:pPr>
                      <w:spacing w:after="0"/>
                      <w:rPr>
                        <w:rFonts w:ascii="Avenir Next LT Pro" w:hAnsi="Avenir Next LT Pro"/>
                        <w:sz w:val="20"/>
                        <w:szCs w:val="20"/>
                      </w:rPr>
                    </w:pPr>
                    <w:r w:rsidRPr="002E47A7">
                      <w:rPr>
                        <w:rFonts w:ascii="Avenir Next LT Pro" w:hAnsi="Avenir Next LT Pro"/>
                        <w:sz w:val="20"/>
                        <w:szCs w:val="20"/>
                        <w:highlight w:val="yellow"/>
                      </w:rPr>
                      <w:t>${</w:t>
                    </w:r>
                    <w:proofErr w:type="spellStart"/>
                    <w:r w:rsidRPr="002E47A7">
                      <w:rPr>
                        <w:rFonts w:ascii="Avenir Next LT Pro" w:hAnsi="Avenir Next LT Pro"/>
                        <w:sz w:val="20"/>
                        <w:szCs w:val="20"/>
                        <w:highlight w:val="yellow"/>
                      </w:rPr>
                      <w:t>CC_Ciudad</w:t>
                    </w:r>
                    <w:proofErr w:type="spellEnd"/>
                    <w:r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w:t>
                    </w:r>
                    <w:r w:rsidRPr="002E47A7">
                      <w:rPr>
                        <w:rFonts w:ascii="Avenir Next LT Pro" w:hAnsi="Avenir Next LT Pro"/>
                        <w:sz w:val="20"/>
                        <w:szCs w:val="20"/>
                        <w:highlight w:val="yellow"/>
                      </w:rPr>
                      <w:t>${</w:t>
                    </w:r>
                    <w:proofErr w:type="spellStart"/>
                    <w:r w:rsidRPr="002E47A7">
                      <w:rPr>
                        <w:rFonts w:ascii="Avenir Next LT Pro" w:hAnsi="Avenir Next LT Pro"/>
                        <w:sz w:val="20"/>
                        <w:szCs w:val="20"/>
                        <w:highlight w:val="yellow"/>
                      </w:rPr>
                      <w:t>CC_Estado</w:t>
                    </w:r>
                    <w:proofErr w:type="spellEnd"/>
                    <w:r w:rsidRPr="002E47A7">
                      <w:rPr>
                        <w:rFonts w:ascii="Avenir Next LT Pro" w:hAnsi="Avenir Next LT Pro"/>
                        <w:sz w:val="20"/>
                        <w:szCs w:val="20"/>
                        <w:highlight w:val="yellow"/>
                      </w:rPr>
                      <w:t>}</w:t>
                    </w:r>
                    <w:r w:rsidR="00790745" w:rsidRPr="00184283">
                      <w:rPr>
                        <w:rFonts w:ascii="Avenir Next LT Pro" w:hAnsi="Avenir Next LT Pro"/>
                        <w:sz w:val="20"/>
                        <w:szCs w:val="20"/>
                      </w:rPr>
                      <w:t xml:space="preserve">. Tel. </w:t>
                    </w:r>
                    <w:r w:rsidRPr="002E47A7">
                      <w:rPr>
                        <w:rFonts w:ascii="Avenir Next LT Pro" w:hAnsi="Avenir Next LT Pro"/>
                        <w:sz w:val="20"/>
                        <w:szCs w:val="20"/>
                        <w:highlight w:val="yellow"/>
                      </w:rPr>
                      <w:t>${</w:t>
                    </w:r>
                    <w:proofErr w:type="spellStart"/>
                    <w:r w:rsidRPr="002E47A7">
                      <w:rPr>
                        <w:rFonts w:ascii="Avenir Next LT Pro" w:hAnsi="Avenir Next LT Pro"/>
                        <w:sz w:val="20"/>
                        <w:szCs w:val="20"/>
                        <w:highlight w:val="yellow"/>
                      </w:rPr>
                      <w:t>CC_Tel</w:t>
                    </w:r>
                    <w:proofErr w:type="spellEnd"/>
                    <w:r w:rsidRPr="002E47A7">
                      <w:rPr>
                        <w:rFonts w:ascii="Avenir Next LT Pro" w:hAnsi="Avenir Next LT Pro"/>
                        <w:sz w:val="20"/>
                        <w:szCs w:val="20"/>
                        <w:highlight w:val="yellow"/>
                      </w:rPr>
                      <w:t>}</w:t>
                    </w:r>
                    <w:r w:rsidR="00790745" w:rsidRPr="00184283">
                      <w:rPr>
                        <w:rFonts w:ascii="Avenir Next LT Pro" w:hAnsi="Avenir Next LT Pro"/>
                        <w:sz w:val="20"/>
                        <w:szCs w:val="20"/>
                      </w:rPr>
                      <w:t>.</w:t>
                    </w:r>
                  </w:p>
                  <w:p w14:paraId="78C1E9E6" w14:textId="2C0BF739" w:rsidR="00790745" w:rsidRPr="00184283" w:rsidRDefault="00E60648" w:rsidP="00790745">
                    <w:pPr>
                      <w:spacing w:after="0"/>
                      <w:rPr>
                        <w:rFonts w:ascii="Avenir Next LT Pro" w:hAnsi="Avenir Next LT Pro"/>
                        <w:sz w:val="20"/>
                        <w:szCs w:val="20"/>
                      </w:rPr>
                    </w:pPr>
                    <w:r w:rsidRPr="0044475D">
                      <w:rPr>
                        <w:rFonts w:ascii="Avenir Next LT Pro" w:hAnsi="Avenir Next LT Pro"/>
                        <w:sz w:val="20"/>
                        <w:szCs w:val="20"/>
                        <w:highlight w:val="cyan"/>
                      </w:rPr>
                      <w:t>${</w:t>
                    </w:r>
                    <w:proofErr w:type="spellStart"/>
                    <w:r w:rsidRPr="0044475D">
                      <w:rPr>
                        <w:rFonts w:ascii="Avenir Next LT Pro" w:hAnsi="Avenir Next LT Pro"/>
                        <w:sz w:val="20"/>
                        <w:szCs w:val="20"/>
                        <w:highlight w:val="cyan"/>
                      </w:rPr>
                      <w:t>CC_Web</w:t>
                    </w:r>
                    <w:proofErr w:type="spellEnd"/>
                    <w:r w:rsidRPr="0044475D">
                      <w:rPr>
                        <w:rFonts w:ascii="Avenir Next LT Pro" w:hAnsi="Avenir Next LT Pro"/>
                        <w:sz w:val="20"/>
                        <w:szCs w:val="20"/>
                        <w:highlight w:val="cyan"/>
                      </w:rPr>
                      <w:t>}</w:t>
                    </w:r>
                    <w:r w:rsidR="00FE71F6">
                      <w:rPr>
                        <w:rFonts w:ascii="Avenir Next LT Pro" w:hAnsi="Avenir Next LT Pro"/>
                        <w:sz w:val="20"/>
                        <w:szCs w:val="20"/>
                      </w:rPr>
                      <w:t xml:space="preserve"> | </w:t>
                    </w:r>
                    <w:r w:rsidR="00FE71F6" w:rsidRPr="0044475D">
                      <w:rPr>
                        <w:rFonts w:ascii="Avenir Next LT Pro" w:hAnsi="Avenir Next LT Pro"/>
                        <w:sz w:val="20"/>
                        <w:szCs w:val="20"/>
                        <w:highlight w:val="cyan"/>
                      </w:rPr>
                      <w:t>${</w:t>
                    </w:r>
                    <w:proofErr w:type="spellStart"/>
                    <w:r w:rsidR="00FE71F6" w:rsidRPr="0044475D">
                      <w:rPr>
                        <w:rFonts w:ascii="Avenir Next LT Pro" w:hAnsi="Avenir Next LT Pro"/>
                        <w:sz w:val="20"/>
                        <w:szCs w:val="20"/>
                        <w:highlight w:val="cyan"/>
                      </w:rPr>
                      <w:t>CC_Mail</w:t>
                    </w:r>
                    <w:proofErr w:type="spellEnd"/>
                    <w:r w:rsidR="00FE71F6" w:rsidRPr="0044475D">
                      <w:rPr>
                        <w:rFonts w:ascii="Avenir Next LT Pro" w:hAnsi="Avenir Next LT Pro"/>
                        <w:sz w:val="20"/>
                        <w:szCs w:val="20"/>
                        <w:highlight w:val="cyan"/>
                      </w:rPr>
                      <w:t>}</w:t>
                    </w:r>
                  </w:p>
                  <w:p w14:paraId="42371B1C" w14:textId="77777777" w:rsidR="00790745" w:rsidRPr="00DE56BD" w:rsidRDefault="00790745" w:rsidP="00790745">
                    <w:pPr>
                      <w:spacing w:after="0"/>
                      <w:rPr>
                        <w:rFonts w:ascii="Avenir Next LT Pro" w:hAnsi="Avenir Next LT Pro"/>
                        <w:sz w:val="20"/>
                        <w:szCs w:val="20"/>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B19"/>
    <w:multiLevelType w:val="hybridMultilevel"/>
    <w:tmpl w:val="00D2D368"/>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CE778E"/>
    <w:multiLevelType w:val="hybridMultilevel"/>
    <w:tmpl w:val="A87AC2FE"/>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C13A2B"/>
    <w:multiLevelType w:val="hybridMultilevel"/>
    <w:tmpl w:val="951E357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9802864">
    <w:abstractNumId w:val="2"/>
  </w:num>
  <w:num w:numId="2" w16cid:durableId="2124958798">
    <w:abstractNumId w:val="0"/>
  </w:num>
  <w:num w:numId="3" w16cid:durableId="14871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62"/>
    <w:rsid w:val="00002995"/>
    <w:rsid w:val="000125D7"/>
    <w:rsid w:val="00033096"/>
    <w:rsid w:val="00045668"/>
    <w:rsid w:val="00080E77"/>
    <w:rsid w:val="00083B42"/>
    <w:rsid w:val="00094CCF"/>
    <w:rsid w:val="000B53B8"/>
    <w:rsid w:val="000C6BF0"/>
    <w:rsid w:val="000D3201"/>
    <w:rsid w:val="000D58A3"/>
    <w:rsid w:val="000F0F68"/>
    <w:rsid w:val="001004DE"/>
    <w:rsid w:val="00106593"/>
    <w:rsid w:val="001105A9"/>
    <w:rsid w:val="001170F6"/>
    <w:rsid w:val="00131C84"/>
    <w:rsid w:val="00154150"/>
    <w:rsid w:val="0016048F"/>
    <w:rsid w:val="001607B7"/>
    <w:rsid w:val="00164B8B"/>
    <w:rsid w:val="00164C59"/>
    <w:rsid w:val="001678CA"/>
    <w:rsid w:val="00182AC9"/>
    <w:rsid w:val="00184283"/>
    <w:rsid w:val="001911EA"/>
    <w:rsid w:val="00192D01"/>
    <w:rsid w:val="001A0736"/>
    <w:rsid w:val="001A2F20"/>
    <w:rsid w:val="001B620F"/>
    <w:rsid w:val="001C068A"/>
    <w:rsid w:val="001C47D5"/>
    <w:rsid w:val="001E342D"/>
    <w:rsid w:val="001E73D7"/>
    <w:rsid w:val="001E74E6"/>
    <w:rsid w:val="00204AD8"/>
    <w:rsid w:val="00204FAD"/>
    <w:rsid w:val="00220C5E"/>
    <w:rsid w:val="00227C36"/>
    <w:rsid w:val="00244C38"/>
    <w:rsid w:val="00253B24"/>
    <w:rsid w:val="00254C8B"/>
    <w:rsid w:val="002754F5"/>
    <w:rsid w:val="002A0524"/>
    <w:rsid w:val="002A1C06"/>
    <w:rsid w:val="002B7FC6"/>
    <w:rsid w:val="002C5436"/>
    <w:rsid w:val="002E47A7"/>
    <w:rsid w:val="00310602"/>
    <w:rsid w:val="0031393B"/>
    <w:rsid w:val="003151D4"/>
    <w:rsid w:val="00341A30"/>
    <w:rsid w:val="00380717"/>
    <w:rsid w:val="00387FA9"/>
    <w:rsid w:val="003951AF"/>
    <w:rsid w:val="003B7D2D"/>
    <w:rsid w:val="003E2863"/>
    <w:rsid w:val="00404755"/>
    <w:rsid w:val="00430538"/>
    <w:rsid w:val="00440B2F"/>
    <w:rsid w:val="0044475D"/>
    <w:rsid w:val="00453EAF"/>
    <w:rsid w:val="004645D1"/>
    <w:rsid w:val="00467B3C"/>
    <w:rsid w:val="00474757"/>
    <w:rsid w:val="004B29F5"/>
    <w:rsid w:val="004B3549"/>
    <w:rsid w:val="004B519F"/>
    <w:rsid w:val="004C433A"/>
    <w:rsid w:val="004C4B53"/>
    <w:rsid w:val="004C64F9"/>
    <w:rsid w:val="004D56B2"/>
    <w:rsid w:val="004E244E"/>
    <w:rsid w:val="004E2F46"/>
    <w:rsid w:val="004F2619"/>
    <w:rsid w:val="00503567"/>
    <w:rsid w:val="00504A76"/>
    <w:rsid w:val="005055D3"/>
    <w:rsid w:val="00522A67"/>
    <w:rsid w:val="00524AC2"/>
    <w:rsid w:val="00531F45"/>
    <w:rsid w:val="00536A15"/>
    <w:rsid w:val="00552D62"/>
    <w:rsid w:val="00567D89"/>
    <w:rsid w:val="0059020F"/>
    <w:rsid w:val="005A1BCE"/>
    <w:rsid w:val="005A2027"/>
    <w:rsid w:val="005A2D2D"/>
    <w:rsid w:val="005A6C41"/>
    <w:rsid w:val="005A76A8"/>
    <w:rsid w:val="005B6BD5"/>
    <w:rsid w:val="005C6AC7"/>
    <w:rsid w:val="005C7C3D"/>
    <w:rsid w:val="005D18B5"/>
    <w:rsid w:val="005D55E3"/>
    <w:rsid w:val="005F040F"/>
    <w:rsid w:val="005F7B79"/>
    <w:rsid w:val="00616A9B"/>
    <w:rsid w:val="006244CD"/>
    <w:rsid w:val="006309D0"/>
    <w:rsid w:val="00634694"/>
    <w:rsid w:val="00635066"/>
    <w:rsid w:val="00636689"/>
    <w:rsid w:val="00642497"/>
    <w:rsid w:val="0065354B"/>
    <w:rsid w:val="006634E1"/>
    <w:rsid w:val="00673018"/>
    <w:rsid w:val="00681FD2"/>
    <w:rsid w:val="006B6246"/>
    <w:rsid w:val="006C1FA2"/>
    <w:rsid w:val="006C28F8"/>
    <w:rsid w:val="006D0453"/>
    <w:rsid w:val="006D3387"/>
    <w:rsid w:val="006F504A"/>
    <w:rsid w:val="006F5F43"/>
    <w:rsid w:val="006F7656"/>
    <w:rsid w:val="00720277"/>
    <w:rsid w:val="0072238C"/>
    <w:rsid w:val="00723887"/>
    <w:rsid w:val="00727B12"/>
    <w:rsid w:val="00732344"/>
    <w:rsid w:val="0073390D"/>
    <w:rsid w:val="00740024"/>
    <w:rsid w:val="007422AE"/>
    <w:rsid w:val="00764B82"/>
    <w:rsid w:val="0077169A"/>
    <w:rsid w:val="00771B3B"/>
    <w:rsid w:val="00777F23"/>
    <w:rsid w:val="00787A87"/>
    <w:rsid w:val="00790745"/>
    <w:rsid w:val="007B0C46"/>
    <w:rsid w:val="007B1B89"/>
    <w:rsid w:val="007C34B0"/>
    <w:rsid w:val="007D41FC"/>
    <w:rsid w:val="007D545E"/>
    <w:rsid w:val="007E0058"/>
    <w:rsid w:val="007F68BF"/>
    <w:rsid w:val="00800067"/>
    <w:rsid w:val="008117B8"/>
    <w:rsid w:val="00820F01"/>
    <w:rsid w:val="00830E3A"/>
    <w:rsid w:val="008436FD"/>
    <w:rsid w:val="008443DC"/>
    <w:rsid w:val="0085165F"/>
    <w:rsid w:val="00854ADE"/>
    <w:rsid w:val="00866025"/>
    <w:rsid w:val="00873989"/>
    <w:rsid w:val="00874946"/>
    <w:rsid w:val="008853F4"/>
    <w:rsid w:val="00886805"/>
    <w:rsid w:val="00895A8A"/>
    <w:rsid w:val="00896585"/>
    <w:rsid w:val="00897F95"/>
    <w:rsid w:val="008A124B"/>
    <w:rsid w:val="008C1C63"/>
    <w:rsid w:val="008D1D41"/>
    <w:rsid w:val="008D572C"/>
    <w:rsid w:val="008E095D"/>
    <w:rsid w:val="008E18E8"/>
    <w:rsid w:val="008E2328"/>
    <w:rsid w:val="008E458B"/>
    <w:rsid w:val="008F44E4"/>
    <w:rsid w:val="008F4543"/>
    <w:rsid w:val="00907982"/>
    <w:rsid w:val="009177CB"/>
    <w:rsid w:val="0092124E"/>
    <w:rsid w:val="00936662"/>
    <w:rsid w:val="00940FA3"/>
    <w:rsid w:val="009446D1"/>
    <w:rsid w:val="009601EC"/>
    <w:rsid w:val="0097097E"/>
    <w:rsid w:val="0097418B"/>
    <w:rsid w:val="00994123"/>
    <w:rsid w:val="009A385D"/>
    <w:rsid w:val="009B3F85"/>
    <w:rsid w:val="009D1774"/>
    <w:rsid w:val="009D43EA"/>
    <w:rsid w:val="009D6F90"/>
    <w:rsid w:val="009E1F1E"/>
    <w:rsid w:val="009E4CFC"/>
    <w:rsid w:val="009F3AED"/>
    <w:rsid w:val="009F75EF"/>
    <w:rsid w:val="00A01976"/>
    <w:rsid w:val="00A17DD5"/>
    <w:rsid w:val="00A42877"/>
    <w:rsid w:val="00A54EFB"/>
    <w:rsid w:val="00A63A4C"/>
    <w:rsid w:val="00A64E11"/>
    <w:rsid w:val="00A74964"/>
    <w:rsid w:val="00A82CD1"/>
    <w:rsid w:val="00A902DE"/>
    <w:rsid w:val="00A90DA1"/>
    <w:rsid w:val="00AA03EB"/>
    <w:rsid w:val="00AA29F8"/>
    <w:rsid w:val="00AB0C28"/>
    <w:rsid w:val="00AB67A6"/>
    <w:rsid w:val="00AB7479"/>
    <w:rsid w:val="00AC2E17"/>
    <w:rsid w:val="00AC3A88"/>
    <w:rsid w:val="00AD0B26"/>
    <w:rsid w:val="00B03027"/>
    <w:rsid w:val="00B17B8C"/>
    <w:rsid w:val="00B27455"/>
    <w:rsid w:val="00B3479D"/>
    <w:rsid w:val="00B40EDF"/>
    <w:rsid w:val="00B537D6"/>
    <w:rsid w:val="00B56316"/>
    <w:rsid w:val="00B568A5"/>
    <w:rsid w:val="00B56C20"/>
    <w:rsid w:val="00B97649"/>
    <w:rsid w:val="00BA30CB"/>
    <w:rsid w:val="00BA6AB6"/>
    <w:rsid w:val="00BB4DA6"/>
    <w:rsid w:val="00BC418B"/>
    <w:rsid w:val="00BF14A5"/>
    <w:rsid w:val="00C554BF"/>
    <w:rsid w:val="00C556AA"/>
    <w:rsid w:val="00C6123B"/>
    <w:rsid w:val="00C64C0B"/>
    <w:rsid w:val="00C65BE8"/>
    <w:rsid w:val="00C715A0"/>
    <w:rsid w:val="00C767E4"/>
    <w:rsid w:val="00CA0E14"/>
    <w:rsid w:val="00CC676F"/>
    <w:rsid w:val="00CC6943"/>
    <w:rsid w:val="00CF4844"/>
    <w:rsid w:val="00D30271"/>
    <w:rsid w:val="00D32848"/>
    <w:rsid w:val="00D42E6E"/>
    <w:rsid w:val="00D46F02"/>
    <w:rsid w:val="00D635D4"/>
    <w:rsid w:val="00D86195"/>
    <w:rsid w:val="00D96CE9"/>
    <w:rsid w:val="00DC04FB"/>
    <w:rsid w:val="00DE56BD"/>
    <w:rsid w:val="00E03922"/>
    <w:rsid w:val="00E21E89"/>
    <w:rsid w:val="00E253C2"/>
    <w:rsid w:val="00E25538"/>
    <w:rsid w:val="00E326C5"/>
    <w:rsid w:val="00E336FC"/>
    <w:rsid w:val="00E53050"/>
    <w:rsid w:val="00E54B22"/>
    <w:rsid w:val="00E60648"/>
    <w:rsid w:val="00E63DB4"/>
    <w:rsid w:val="00E74091"/>
    <w:rsid w:val="00E75EEC"/>
    <w:rsid w:val="00E82BE5"/>
    <w:rsid w:val="00E837C4"/>
    <w:rsid w:val="00E94628"/>
    <w:rsid w:val="00E956A3"/>
    <w:rsid w:val="00EF1C97"/>
    <w:rsid w:val="00F016F5"/>
    <w:rsid w:val="00F21519"/>
    <w:rsid w:val="00F21D4D"/>
    <w:rsid w:val="00F33E8F"/>
    <w:rsid w:val="00F45BCC"/>
    <w:rsid w:val="00F5234A"/>
    <w:rsid w:val="00F54F77"/>
    <w:rsid w:val="00F74710"/>
    <w:rsid w:val="00F85360"/>
    <w:rsid w:val="00F91BBE"/>
    <w:rsid w:val="00FA3FC6"/>
    <w:rsid w:val="00FB563C"/>
    <w:rsid w:val="00FC30EA"/>
    <w:rsid w:val="00FD260E"/>
    <w:rsid w:val="00FE71F6"/>
    <w:rsid w:val="00FF1D7F"/>
    <w:rsid w:val="00FF7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6F12"/>
  <w15:chartTrackingRefBased/>
  <w15:docId w15:val="{FA340D24-A16F-42C3-86FC-66AB901D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A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C4B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4B53"/>
  </w:style>
  <w:style w:type="paragraph" w:styleId="Piedepgina">
    <w:name w:val="footer"/>
    <w:basedOn w:val="Normal"/>
    <w:link w:val="PiedepginaCar"/>
    <w:uiPriority w:val="99"/>
    <w:unhideWhenUsed/>
    <w:rsid w:val="004C4B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4B53"/>
  </w:style>
  <w:style w:type="paragraph" w:styleId="Prrafodelista">
    <w:name w:val="List Paragraph"/>
    <w:basedOn w:val="Normal"/>
    <w:uiPriority w:val="34"/>
    <w:qFormat/>
    <w:rsid w:val="00E63DB4"/>
    <w:pPr>
      <w:ind w:left="720"/>
      <w:contextualSpacing/>
    </w:pPr>
  </w:style>
  <w:style w:type="character" w:styleId="Hipervnculo">
    <w:name w:val="Hyperlink"/>
    <w:basedOn w:val="Fuentedeprrafopredeter"/>
    <w:uiPriority w:val="99"/>
    <w:unhideWhenUsed/>
    <w:rsid w:val="000C6BF0"/>
    <w:rPr>
      <w:color w:val="0563C1" w:themeColor="hyperlink"/>
      <w:u w:val="single"/>
    </w:rPr>
  </w:style>
  <w:style w:type="character" w:styleId="Mencinsinresolver">
    <w:name w:val="Unresolved Mention"/>
    <w:basedOn w:val="Fuentedeprrafopredeter"/>
    <w:uiPriority w:val="99"/>
    <w:semiHidden/>
    <w:unhideWhenUsed/>
    <w:rsid w:val="000C6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688</Words>
  <Characters>3788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Sengua</dc:creator>
  <cp:keywords/>
  <dc:description/>
  <cp:lastModifiedBy>Javier Sengua</cp:lastModifiedBy>
  <cp:revision>254</cp:revision>
  <dcterms:created xsi:type="dcterms:W3CDTF">2023-01-23T00:52:00Z</dcterms:created>
  <dcterms:modified xsi:type="dcterms:W3CDTF">2023-06-08T15:57:00Z</dcterms:modified>
</cp:coreProperties>
</file>